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0903DF">
        <w:rPr>
          <w:rStyle w:val="af9"/>
          <w:rFonts w:ascii="Arial" w:eastAsia="宋体" w:hAnsi="Arial" w:cs="Arial" w:hint="eastAsia"/>
        </w:rPr>
        <w:t>1</w:t>
      </w:r>
      <w:r w:rsidR="008B164D">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D96A9B" w:rsidRPr="00D96A9B">
        <w:rPr>
          <w:rStyle w:val="af9"/>
          <w:rFonts w:ascii="Arial" w:eastAsia="宋体" w:hAnsi="Arial" w:cs="Arial"/>
        </w:rPr>
        <w:t>R4-2200071</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8B164D">
        <w:rPr>
          <w:rStyle w:val="af9"/>
          <w:rFonts w:ascii="Arial" w:eastAsia="宋体" w:hAnsi="Arial" w:cs="Arial" w:hint="eastAsia"/>
        </w:rPr>
        <w:t>January 17-25</w:t>
      </w:r>
      <w:r w:rsidRPr="00E11D29">
        <w:rPr>
          <w:rStyle w:val="af9"/>
          <w:rFonts w:ascii="Arial" w:eastAsia="宋体" w:hAnsi="Arial" w:cs="Arial"/>
        </w:rPr>
        <w:t>, 202</w:t>
      </w:r>
      <w:r w:rsidR="008B164D">
        <w:rPr>
          <w:rStyle w:val="af9"/>
          <w:rFonts w:ascii="Arial" w:eastAsia="宋体" w:hAnsi="Arial" w:cs="Arial" w:hint="eastAsia"/>
        </w:rPr>
        <w:t>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93CAB" w:rsidRPr="00393CAB">
        <w:rPr>
          <w:rFonts w:ascii="Arial" w:hAnsi="Arial" w:cs="Arial"/>
          <w:b w:val="0"/>
        </w:rPr>
        <w:t xml:space="preserve">Further discussion on PUCCH </w:t>
      </w:r>
      <w:proofErr w:type="spellStart"/>
      <w:r w:rsidR="00393CAB" w:rsidRPr="00393CAB">
        <w:rPr>
          <w:rFonts w:ascii="Arial" w:hAnsi="Arial" w:cs="Arial"/>
          <w:b w:val="0"/>
        </w:rPr>
        <w:t>SCell</w:t>
      </w:r>
      <w:proofErr w:type="spellEnd"/>
      <w:r w:rsidR="00393CAB" w:rsidRPr="00393CAB">
        <w:rPr>
          <w:rFonts w:ascii="Arial" w:hAnsi="Arial" w:cs="Arial"/>
          <w:b w:val="0"/>
        </w:rPr>
        <w:t xml:space="preserve"> activation</w:t>
      </w:r>
      <w:r w:rsidR="00393CAB">
        <w:rPr>
          <w:rFonts w:ascii="Arial" w:hAnsi="Arial" w:cs="Arial" w:hint="eastAsia"/>
          <w:b w:val="0"/>
        </w:rPr>
        <w:t>/</w:t>
      </w:r>
      <w:r w:rsidR="00393CAB" w:rsidRPr="00393CAB">
        <w:rPr>
          <w:rFonts w:ascii="Arial" w:hAnsi="Arial" w:cs="Arial"/>
          <w:b w:val="0"/>
        </w:rPr>
        <w:t>deactivation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B164D">
        <w:rPr>
          <w:rFonts w:ascii="Arial" w:hAnsi="Arial" w:cs="Arial" w:hint="eastAsia"/>
          <w:b w:val="0"/>
        </w:rPr>
        <w:t>6</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393CAB">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w:t>
      </w:r>
      <w:r w:rsidR="00393CAB" w:rsidRPr="00393CAB">
        <w:rPr>
          <w:sz w:val="20"/>
        </w:rPr>
        <w:t xml:space="preserve">PUCCH </w:t>
      </w:r>
      <w:proofErr w:type="spellStart"/>
      <w:r w:rsidR="00393CAB" w:rsidRPr="00393CAB">
        <w:rPr>
          <w:sz w:val="20"/>
        </w:rPr>
        <w:t>SCell</w:t>
      </w:r>
      <w:proofErr w:type="spellEnd"/>
      <w:r w:rsidR="00393CAB" w:rsidRPr="00393CAB">
        <w:rPr>
          <w:sz w:val="20"/>
        </w:rPr>
        <w:t xml:space="preserve"> activation/deactivation</w:t>
      </w:r>
      <w:r>
        <w:rPr>
          <w:rFonts w:hint="eastAsia"/>
          <w:sz w:val="20"/>
        </w:rPr>
        <w:t xml:space="preserve">, and approved a way forward [1]. </w:t>
      </w:r>
      <w:r w:rsidR="009B6C50">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9B6C50">
        <w:rPr>
          <w:rFonts w:hint="eastAsia"/>
          <w:sz w:val="20"/>
        </w:rPr>
        <w:t>many</w:t>
      </w:r>
      <w:r w:rsidR="006E1F51">
        <w:rPr>
          <w:rFonts w:hint="eastAsia"/>
          <w:sz w:val="20"/>
        </w:rPr>
        <w:t xml:space="preserve"> issues</w:t>
      </w:r>
      <w:r w:rsidR="009B6C50">
        <w:rPr>
          <w:rFonts w:hint="eastAsia"/>
          <w:sz w:val="20"/>
        </w:rPr>
        <w:t xml:space="preserve"> as captured in section 5. </w:t>
      </w:r>
      <w:r w:rsidR="00AF398A">
        <w:rPr>
          <w:rFonts w:hint="eastAsia"/>
          <w:sz w:val="20"/>
          <w:lang w:val="en-US"/>
        </w:rPr>
        <w:t>Some</w:t>
      </w:r>
      <w:r w:rsidR="006F6677">
        <w:rPr>
          <w:sz w:val="20"/>
          <w:lang w:val="en-US"/>
        </w:rPr>
        <w:t xml:space="preserve"> </w:t>
      </w:r>
      <w:r w:rsidR="006F6677">
        <w:rPr>
          <w:rFonts w:hint="eastAsia"/>
          <w:sz w:val="20"/>
          <w:lang w:val="en-US"/>
        </w:rPr>
        <w:t xml:space="preserve">issues are </w:t>
      </w:r>
      <w:r w:rsidR="009B6C50">
        <w:rPr>
          <w:rFonts w:hint="eastAsia"/>
          <w:sz w:val="20"/>
          <w:lang w:val="en-US"/>
        </w:rPr>
        <w:t xml:space="preserve">still </w:t>
      </w:r>
      <w:r w:rsidR="006F6677">
        <w:rPr>
          <w:rFonts w:hint="eastAsia"/>
          <w:sz w:val="20"/>
          <w:lang w:val="en-US"/>
        </w:rPr>
        <w:t>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sidR="006F6677">
        <w:rPr>
          <w:rFonts w:hint="eastAsia"/>
          <w:sz w:val="20"/>
          <w:lang w:val="en-US"/>
        </w:rPr>
        <w:t xml:space="preserve">. </w:t>
      </w:r>
      <w:r w:rsidR="00E443BB">
        <w:rPr>
          <w:sz w:val="20"/>
        </w:rPr>
        <w:t>T</w:t>
      </w:r>
      <w:r w:rsidR="00E443BB">
        <w:rPr>
          <w:rFonts w:hint="eastAsia"/>
          <w:sz w:val="20"/>
        </w:rPr>
        <w:t xml:space="preserve">his document will </w:t>
      </w:r>
      <w:r w:rsidR="006F6677">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the</w:t>
      </w:r>
      <w:r w:rsidR="009B6C50">
        <w:rPr>
          <w:rFonts w:hint="eastAsia"/>
          <w:sz w:val="20"/>
        </w:rPr>
        <w:t>se open</w:t>
      </w:r>
      <w:r w:rsidR="00706FA4">
        <w:rPr>
          <w:rFonts w:hint="eastAsia"/>
          <w:sz w:val="20"/>
        </w:rPr>
        <w:t xml:space="preserve"> </w:t>
      </w:r>
      <w:r w:rsidR="001606B6">
        <w:rPr>
          <w:rFonts w:hint="eastAsia"/>
          <w:sz w:val="20"/>
        </w:rPr>
        <w:t>issues for</w:t>
      </w:r>
      <w:r w:rsidR="00EA0CAD">
        <w:rPr>
          <w:rFonts w:hint="eastAsia"/>
          <w:sz w:val="20"/>
        </w:rPr>
        <w:t xml:space="preserve"> </w:t>
      </w:r>
      <w:r w:rsidR="00D0701F" w:rsidRPr="00D0701F">
        <w:rPr>
          <w:sz w:val="20"/>
        </w:rPr>
        <w:t xml:space="preserve">PUCCH </w:t>
      </w:r>
      <w:proofErr w:type="spellStart"/>
      <w:r w:rsidR="00D0701F" w:rsidRPr="00D0701F">
        <w:rPr>
          <w:sz w:val="20"/>
        </w:rPr>
        <w:t>SCell</w:t>
      </w:r>
      <w:proofErr w:type="spellEnd"/>
      <w:r w:rsidR="00D0701F" w:rsidRPr="00D0701F">
        <w:rPr>
          <w:sz w:val="20"/>
        </w:rPr>
        <w:t xml:space="preserve"> activation/deactivation</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D0701F"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3" w:name="OLE_LINK113"/>
      <w:bookmarkStart w:id="4"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w:t>
      </w:r>
      <w:r w:rsidR="00AF398A">
        <w:rPr>
          <w:rFonts w:hint="eastAsia"/>
          <w:sz w:val="20"/>
        </w:rPr>
        <w:t>open</w:t>
      </w:r>
      <w:r>
        <w:rPr>
          <w:rFonts w:hint="eastAsia"/>
          <w:sz w:val="20"/>
        </w:rPr>
        <w:t xml:space="preserve"> issues</w:t>
      </w:r>
      <w:r w:rsidR="00E130EB">
        <w:rPr>
          <w:rFonts w:hint="eastAsia"/>
          <w:sz w:val="20"/>
        </w:rPr>
        <w:t xml:space="preserve">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3"/>
      <w:bookmarkEnd w:id="4"/>
    </w:p>
    <w:p w:rsidR="00464B22" w:rsidRPr="00462A8F" w:rsidRDefault="00464B22" w:rsidP="00464B2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3</w:t>
      </w:r>
      <w:r w:rsidR="00D0701F">
        <w:rPr>
          <w:rFonts w:ascii="Times New Roman" w:eastAsia="宋体" w:hAnsi="Times New Roman" w:cs="Times New Roman" w:hint="eastAsia"/>
          <w:b/>
          <w:szCs w:val="21"/>
          <w:lang w:val="x-none"/>
        </w:rPr>
        <w:t>)</w:t>
      </w:r>
      <w:r>
        <w:rPr>
          <w:rFonts w:ascii="Times New Roman" w:eastAsia="宋体" w:hAnsi="Times New Roman" w:cs="Times New Roman" w:hint="eastAsia"/>
          <w:b/>
          <w:szCs w:val="21"/>
          <w:lang w:val="x-none"/>
        </w:rPr>
        <w:t>、</w:t>
      </w:r>
      <w:r w:rsidRPr="00462A8F">
        <w:rPr>
          <w:rFonts w:ascii="Times New Roman" w:eastAsia="宋体" w:hAnsi="Times New Roman" w:cs="Times New Roman"/>
          <w:b/>
          <w:szCs w:val="21"/>
          <w:lang w:val="x-none"/>
        </w:rPr>
        <w:t>Sub-topic 1-</w:t>
      </w:r>
      <w:r w:rsidRPr="00462A8F">
        <w:rPr>
          <w:rFonts w:ascii="Times New Roman" w:eastAsia="宋体" w:hAnsi="Times New Roman" w:cs="Times New Roman" w:hint="eastAsia"/>
          <w:b/>
          <w:szCs w:val="21"/>
          <w:lang w:val="x-none"/>
        </w:rPr>
        <w:t xml:space="preserve">3 </w:t>
      </w:r>
      <w:r w:rsidRPr="00462A8F">
        <w:rPr>
          <w:rFonts w:ascii="Times New Roman" w:eastAsia="宋体" w:hAnsi="Times New Roman" w:cs="Times New Roman"/>
          <w:b/>
          <w:szCs w:val="21"/>
          <w:lang w:val="x-none"/>
        </w:rPr>
        <w:t xml:space="preserve">PUCCH </w:t>
      </w:r>
      <w:proofErr w:type="spellStart"/>
      <w:r w:rsidRPr="00462A8F">
        <w:rPr>
          <w:rFonts w:ascii="Times New Roman" w:eastAsia="宋体" w:hAnsi="Times New Roman" w:cs="Times New Roman"/>
          <w:b/>
          <w:szCs w:val="21"/>
          <w:lang w:val="x-none"/>
        </w:rPr>
        <w:t>Scell</w:t>
      </w:r>
      <w:proofErr w:type="spellEnd"/>
      <w:r w:rsidRPr="00462A8F">
        <w:rPr>
          <w:rFonts w:ascii="Times New Roman" w:eastAsia="宋体" w:hAnsi="Times New Roman" w:cs="Times New Roman"/>
          <w:b/>
          <w:szCs w:val="21"/>
          <w:lang w:val="x-none"/>
        </w:rPr>
        <w:t xml:space="preserve"> activation delay requirement for valid TA case</w:t>
      </w:r>
    </w:p>
    <w:p w:rsidR="00464B22" w:rsidRPr="00462A8F" w:rsidRDefault="00464B22" w:rsidP="00464B22">
      <w:pPr>
        <w:rPr>
          <w:color w:val="000000" w:themeColor="text1"/>
          <w:sz w:val="20"/>
          <w:u w:val="single"/>
          <w:lang w:eastAsia="ko-KR"/>
        </w:rPr>
      </w:pPr>
      <w:r w:rsidRPr="00462A8F">
        <w:rPr>
          <w:b/>
          <w:color w:val="000000" w:themeColor="text1"/>
          <w:sz w:val="20"/>
          <w:u w:val="single"/>
          <w:lang w:eastAsia="ko-KR"/>
        </w:rPr>
        <w:t>Issue 1-</w:t>
      </w:r>
      <w:r w:rsidRPr="00462A8F">
        <w:rPr>
          <w:rFonts w:hint="eastAsia"/>
          <w:b/>
          <w:color w:val="000000" w:themeColor="text1"/>
          <w:sz w:val="20"/>
          <w:u w:val="single"/>
          <w:lang w:eastAsia="ko-KR"/>
        </w:rPr>
        <w:t>3-2a</w:t>
      </w:r>
      <w:r w:rsidRPr="00663064">
        <w:rPr>
          <w:color w:val="000000" w:themeColor="text1"/>
          <w:sz w:val="20"/>
          <w:u w:val="single"/>
          <w:lang w:eastAsia="ko-KR"/>
        </w:rPr>
        <w:t xml:space="preserve">: For </w:t>
      </w:r>
      <w:proofErr w:type="spellStart"/>
      <w:r w:rsidRPr="00663064">
        <w:rPr>
          <w:color w:val="000000" w:themeColor="text1"/>
          <w:sz w:val="20"/>
          <w:u w:val="single"/>
          <w:lang w:eastAsia="ko-KR"/>
        </w:rPr>
        <w:t>T</w:t>
      </w:r>
      <w:r w:rsidRPr="00663064">
        <w:rPr>
          <w:color w:val="000000" w:themeColor="text1"/>
          <w:sz w:val="20"/>
          <w:u w:val="single"/>
          <w:vertAlign w:val="subscript"/>
          <w:lang w:eastAsia="ko-KR"/>
        </w:rPr>
        <w:t>activation_time</w:t>
      </w:r>
      <w:proofErr w:type="spellEnd"/>
      <w:r w:rsidRPr="00663064">
        <w:rPr>
          <w:color w:val="000000" w:themeColor="text1"/>
          <w:sz w:val="20"/>
          <w:u w:val="single"/>
          <w:lang w:eastAsia="ko-KR"/>
        </w:rPr>
        <w:t xml:space="preserve">, </w:t>
      </w:r>
      <w:r w:rsidRPr="00462A8F">
        <w:rPr>
          <w:color w:val="000000" w:themeColor="text1"/>
          <w:sz w:val="20"/>
          <w:u w:val="single"/>
          <w:lang w:eastAsia="ko-KR"/>
        </w:rPr>
        <w:t xml:space="preserve">whether </w:t>
      </w:r>
      <w:r w:rsidRPr="00462A8F">
        <w:rPr>
          <w:rFonts w:hint="eastAsia"/>
          <w:color w:val="000000" w:themeColor="text1"/>
          <w:sz w:val="20"/>
          <w:u w:val="single"/>
          <w:lang w:eastAsia="ko-KR"/>
        </w:rPr>
        <w:t>spatial relation</w:t>
      </w:r>
      <w:r w:rsidRPr="00462A8F">
        <w:rPr>
          <w:color w:val="000000" w:themeColor="text1"/>
          <w:sz w:val="20"/>
          <w:u w:val="single"/>
          <w:lang w:eastAsia="ko-KR"/>
        </w:rPr>
        <w:t xml:space="preserve"> will introduce ext</w:t>
      </w:r>
      <w:r w:rsidRPr="00462A8F">
        <w:rPr>
          <w:rFonts w:hint="eastAsia"/>
          <w:color w:val="000000" w:themeColor="text1"/>
          <w:sz w:val="20"/>
          <w:u w:val="single"/>
          <w:lang w:eastAsia="ko-KR"/>
        </w:rPr>
        <w:t>r</w:t>
      </w:r>
      <w:r w:rsidRPr="00462A8F">
        <w:rPr>
          <w:color w:val="000000" w:themeColor="text1"/>
          <w:sz w:val="20"/>
          <w:u w:val="single"/>
          <w:lang w:eastAsia="ko-KR"/>
        </w:rPr>
        <w:t>a delay time</w:t>
      </w:r>
      <w:r w:rsidRPr="00462A8F">
        <w:rPr>
          <w:rFonts w:hint="eastAsia"/>
          <w:color w:val="000000" w:themeColor="text1"/>
          <w:sz w:val="20"/>
          <w:u w:val="single"/>
          <w:lang w:eastAsia="ko-KR"/>
        </w:rPr>
        <w:t>?</w:t>
      </w:r>
    </w:p>
    <w:p w:rsidR="00663064" w:rsidRDefault="00DB1E21" w:rsidP="00663064">
      <w:pPr>
        <w:spacing w:before="0" w:after="120"/>
        <w:jc w:val="left"/>
        <w:rPr>
          <w:sz w:val="20"/>
        </w:rPr>
      </w:pPr>
      <w:r>
        <w:rPr>
          <w:rFonts w:hint="eastAsia"/>
          <w:sz w:val="20"/>
        </w:rPr>
        <w:t>F</w:t>
      </w:r>
      <w:r w:rsidR="00663064">
        <w:rPr>
          <w:rFonts w:hint="eastAsia"/>
          <w:sz w:val="20"/>
        </w:rPr>
        <w:t xml:space="preserve">or </w:t>
      </w:r>
      <w:r w:rsidR="00663064" w:rsidRPr="00663064">
        <w:rPr>
          <w:sz w:val="20"/>
        </w:rPr>
        <w:t xml:space="preserve">PUCCH </w:t>
      </w:r>
      <w:proofErr w:type="spellStart"/>
      <w:r w:rsidR="00663064" w:rsidRPr="00663064">
        <w:rPr>
          <w:sz w:val="20"/>
        </w:rPr>
        <w:t>Scell</w:t>
      </w:r>
      <w:proofErr w:type="spellEnd"/>
      <w:r w:rsidR="00663064" w:rsidRPr="00663064">
        <w:rPr>
          <w:sz w:val="20"/>
        </w:rPr>
        <w:t xml:space="preserve"> activation delay requirement for valid TA case</w:t>
      </w:r>
      <w:r>
        <w:rPr>
          <w:rFonts w:hint="eastAsia"/>
          <w:sz w:val="20"/>
        </w:rPr>
        <w:t xml:space="preserve">, the TA will be maintained by UL transmission. </w:t>
      </w:r>
      <w:r>
        <w:rPr>
          <w:sz w:val="20"/>
        </w:rPr>
        <w:t>S</w:t>
      </w:r>
      <w:r>
        <w:rPr>
          <w:rFonts w:hint="eastAsia"/>
          <w:sz w:val="20"/>
        </w:rPr>
        <w:t>patial relation activation is general process. The s</w:t>
      </w:r>
      <w:r w:rsidRPr="00DB1E21">
        <w:rPr>
          <w:sz w:val="20"/>
        </w:rPr>
        <w:t>patial relation activation would not introduce additional delay time</w:t>
      </w:r>
      <w:r>
        <w:rPr>
          <w:rFonts w:hint="eastAsia"/>
          <w:sz w:val="20"/>
        </w:rPr>
        <w:t>.</w:t>
      </w:r>
    </w:p>
    <w:p w:rsidR="00DB1E21" w:rsidRPr="00F16856" w:rsidRDefault="00DB1E21" w:rsidP="00663064">
      <w:pPr>
        <w:spacing w:before="0" w:after="120"/>
        <w:jc w:val="left"/>
        <w:rPr>
          <w:b/>
          <w:sz w:val="20"/>
        </w:rPr>
      </w:pPr>
      <w:r w:rsidRPr="00F16856">
        <w:rPr>
          <w:rFonts w:hint="eastAsia"/>
          <w:b/>
          <w:sz w:val="20"/>
        </w:rPr>
        <w:t>Proposal 1: S</w:t>
      </w:r>
      <w:r w:rsidRPr="00F16856">
        <w:rPr>
          <w:b/>
          <w:sz w:val="20"/>
        </w:rPr>
        <w:t xml:space="preserve">patial relation activation would not introduce additional delay time </w:t>
      </w:r>
      <w:r w:rsidRPr="00F16856">
        <w:rPr>
          <w:rFonts w:hint="eastAsia"/>
          <w:b/>
          <w:sz w:val="20"/>
        </w:rPr>
        <w:t>f</w:t>
      </w:r>
      <w:r w:rsidRPr="00F16856">
        <w:rPr>
          <w:b/>
          <w:sz w:val="20"/>
        </w:rPr>
        <w:t xml:space="preserve">or </w:t>
      </w:r>
      <w:proofErr w:type="spellStart"/>
      <w:r w:rsidRPr="00F16856">
        <w:rPr>
          <w:b/>
          <w:sz w:val="20"/>
        </w:rPr>
        <w:t>T</w:t>
      </w:r>
      <w:r w:rsidRPr="00F16856">
        <w:rPr>
          <w:b/>
          <w:sz w:val="20"/>
          <w:vertAlign w:val="subscript"/>
        </w:rPr>
        <w:t>activation_time</w:t>
      </w:r>
      <w:proofErr w:type="spellEnd"/>
      <w:r w:rsidRPr="00F16856">
        <w:rPr>
          <w:rFonts w:hint="eastAsia"/>
          <w:b/>
          <w:sz w:val="20"/>
        </w:rPr>
        <w:t xml:space="preserve"> for valid TA case.</w:t>
      </w:r>
    </w:p>
    <w:p w:rsidR="00663064" w:rsidRDefault="00663064" w:rsidP="00663064">
      <w:pPr>
        <w:spacing w:before="0" w:after="120"/>
        <w:jc w:val="left"/>
        <w:rPr>
          <w:sz w:val="20"/>
        </w:rPr>
      </w:pPr>
    </w:p>
    <w:p w:rsidR="00464B22" w:rsidRPr="00E9632A" w:rsidRDefault="00464B22" w:rsidP="00464B22">
      <w:pPr>
        <w:rPr>
          <w:color w:val="000000" w:themeColor="text1"/>
          <w:sz w:val="20"/>
          <w:u w:val="single"/>
          <w:lang w:eastAsia="ko-KR"/>
        </w:rPr>
      </w:pPr>
      <w:r w:rsidRPr="00E9632A">
        <w:rPr>
          <w:b/>
          <w:color w:val="000000" w:themeColor="text1"/>
          <w:sz w:val="20"/>
          <w:u w:val="single"/>
          <w:lang w:eastAsia="ko-KR"/>
        </w:rPr>
        <w:t>Issue 1-</w:t>
      </w:r>
      <w:r w:rsidRPr="00E9632A">
        <w:rPr>
          <w:rFonts w:hint="eastAsia"/>
          <w:b/>
          <w:color w:val="000000" w:themeColor="text1"/>
          <w:sz w:val="20"/>
          <w:u w:val="single"/>
          <w:lang w:eastAsia="ko-KR"/>
        </w:rPr>
        <w:t>3-2b</w:t>
      </w:r>
      <w:r w:rsidRPr="00E9632A">
        <w:rPr>
          <w:b/>
          <w:color w:val="000000" w:themeColor="text1"/>
          <w:sz w:val="20"/>
          <w:u w:val="single"/>
          <w:lang w:eastAsia="ko-KR"/>
        </w:rPr>
        <w:t>:</w:t>
      </w:r>
      <w:r w:rsidRPr="00E9632A">
        <w:rPr>
          <w:color w:val="000000" w:themeColor="text1"/>
          <w:sz w:val="20"/>
          <w:u w:val="single"/>
          <w:lang w:eastAsia="ko-KR"/>
        </w:rPr>
        <w:t xml:space="preserve"> For </w:t>
      </w:r>
      <w:proofErr w:type="spellStart"/>
      <w:r w:rsidRPr="00E9632A">
        <w:rPr>
          <w:color w:val="000000" w:themeColor="text1"/>
          <w:sz w:val="20"/>
          <w:u w:val="single"/>
          <w:lang w:eastAsia="ko-KR"/>
        </w:rPr>
        <w:t>T</w:t>
      </w:r>
      <w:r w:rsidRPr="00E9632A">
        <w:rPr>
          <w:color w:val="000000" w:themeColor="text1"/>
          <w:sz w:val="20"/>
          <w:u w:val="single"/>
          <w:vertAlign w:val="subscript"/>
          <w:lang w:eastAsia="ko-KR"/>
        </w:rPr>
        <w:t>activation_time</w:t>
      </w:r>
      <w:proofErr w:type="spellEnd"/>
      <w:r w:rsidRPr="00E9632A">
        <w:rPr>
          <w:color w:val="000000" w:themeColor="text1"/>
          <w:sz w:val="20"/>
          <w:u w:val="single"/>
          <w:lang w:eastAsia="ko-KR"/>
        </w:rPr>
        <w:t>, whether the</w:t>
      </w:r>
      <w:r w:rsidRPr="00E9632A">
        <w:rPr>
          <w:rFonts w:hint="eastAsia"/>
          <w:color w:val="000000" w:themeColor="text1"/>
          <w:sz w:val="20"/>
          <w:u w:val="single"/>
          <w:lang w:eastAsia="ko-KR"/>
        </w:rPr>
        <w:t xml:space="preserve"> </w:t>
      </w:r>
      <w:r w:rsidRPr="00E9632A">
        <w:rPr>
          <w:color w:val="000000" w:themeColor="text1"/>
          <w:sz w:val="20"/>
          <w:u w:val="single"/>
          <w:lang w:eastAsia="ko-KR"/>
        </w:rPr>
        <w:t>PL-RS will introduce ext</w:t>
      </w:r>
      <w:r w:rsidRPr="00E9632A">
        <w:rPr>
          <w:rFonts w:hint="eastAsia"/>
          <w:color w:val="000000" w:themeColor="text1"/>
          <w:sz w:val="20"/>
          <w:u w:val="single"/>
          <w:lang w:eastAsia="ko-KR"/>
        </w:rPr>
        <w:t>r</w:t>
      </w:r>
      <w:r w:rsidRPr="00E9632A">
        <w:rPr>
          <w:color w:val="000000" w:themeColor="text1"/>
          <w:sz w:val="20"/>
          <w:u w:val="single"/>
          <w:lang w:eastAsia="ko-KR"/>
        </w:rPr>
        <w:t>a delay time</w:t>
      </w:r>
      <w:r w:rsidRPr="00E9632A">
        <w:rPr>
          <w:rFonts w:hint="eastAsia"/>
          <w:color w:val="000000" w:themeColor="text1"/>
          <w:sz w:val="20"/>
          <w:u w:val="single"/>
          <w:lang w:eastAsia="ko-KR"/>
        </w:rPr>
        <w:t>?</w:t>
      </w:r>
    </w:p>
    <w:p w:rsidR="00AF1040" w:rsidRDefault="008B41FB" w:rsidP="00FE7E77">
      <w:pPr>
        <w:spacing w:before="0" w:after="120"/>
        <w:jc w:val="left"/>
        <w:rPr>
          <w:szCs w:val="24"/>
        </w:rPr>
      </w:pPr>
      <w:r>
        <w:rPr>
          <w:sz w:val="20"/>
        </w:rPr>
        <w:t>F</w:t>
      </w:r>
      <w:r>
        <w:rPr>
          <w:rFonts w:hint="eastAsia"/>
          <w:sz w:val="20"/>
        </w:rPr>
        <w:t>or this issue, t</w:t>
      </w:r>
      <w:r w:rsidR="00D63953">
        <w:rPr>
          <w:rFonts w:hint="eastAsia"/>
          <w:sz w:val="20"/>
        </w:rPr>
        <w:t xml:space="preserve">he known condition for PL-RS should be aligned first. </w:t>
      </w:r>
      <w:r w:rsidR="00D63953">
        <w:rPr>
          <w:sz w:val="20"/>
        </w:rPr>
        <w:t>W</w:t>
      </w:r>
      <w:r w:rsidR="00D63953">
        <w:rPr>
          <w:rFonts w:hint="eastAsia"/>
          <w:sz w:val="20"/>
        </w:rPr>
        <w:t xml:space="preserve">e think the known condition for </w:t>
      </w:r>
      <w:proofErr w:type="spellStart"/>
      <w:r w:rsidR="00D63953">
        <w:rPr>
          <w:rFonts w:hint="eastAsia"/>
          <w:sz w:val="20"/>
        </w:rPr>
        <w:t>p</w:t>
      </w:r>
      <w:r w:rsidR="00D63953" w:rsidRPr="00D63953">
        <w:rPr>
          <w:sz w:val="20"/>
        </w:rPr>
        <w:t>athloss</w:t>
      </w:r>
      <w:proofErr w:type="spellEnd"/>
      <w:r w:rsidR="00D63953" w:rsidRPr="00D63953">
        <w:rPr>
          <w:sz w:val="20"/>
        </w:rPr>
        <w:t xml:space="preserve"> reference signal switching delay</w:t>
      </w:r>
      <w:r w:rsidR="00D63953">
        <w:rPr>
          <w:rFonts w:hint="eastAsia"/>
          <w:sz w:val="20"/>
        </w:rPr>
        <w:t xml:space="preserve"> requirements defined in 8.14.2</w:t>
      </w:r>
      <w:r w:rsidR="0073560C">
        <w:rPr>
          <w:rFonts w:hint="eastAsia"/>
          <w:sz w:val="20"/>
        </w:rPr>
        <w:t xml:space="preserve"> </w:t>
      </w:r>
      <w:r w:rsidR="0014668E">
        <w:rPr>
          <w:rFonts w:hint="eastAsia"/>
          <w:sz w:val="20"/>
        </w:rPr>
        <w:t xml:space="preserve">in </w:t>
      </w:r>
      <w:r w:rsidR="0073560C">
        <w:rPr>
          <w:rFonts w:hint="eastAsia"/>
          <w:sz w:val="20"/>
        </w:rPr>
        <w:t>TS 38.133 can be reused</w:t>
      </w:r>
      <w:r w:rsidR="003749A3">
        <w:rPr>
          <w:rFonts w:hint="eastAsia"/>
          <w:sz w:val="20"/>
        </w:rPr>
        <w:t>.</w:t>
      </w:r>
      <w:r w:rsidR="00D63953">
        <w:rPr>
          <w:rFonts w:hint="eastAsia"/>
          <w:sz w:val="20"/>
        </w:rPr>
        <w:t xml:space="preserve"> </w:t>
      </w:r>
      <w:r w:rsidR="004F2ABA">
        <w:rPr>
          <w:sz w:val="20"/>
        </w:rPr>
        <w:t>I</w:t>
      </w:r>
      <w:r w:rsidR="004F2ABA">
        <w:rPr>
          <w:rFonts w:hint="eastAsia"/>
          <w:sz w:val="20"/>
        </w:rPr>
        <w:t xml:space="preserve">n this case, </w:t>
      </w:r>
      <w:r w:rsidR="00545A1D">
        <w:rPr>
          <w:rFonts w:hint="eastAsia"/>
          <w:sz w:val="20"/>
        </w:rPr>
        <w:t>n</w:t>
      </w:r>
      <w:r w:rsidR="00545A1D" w:rsidRPr="00545A1D">
        <w:rPr>
          <w:sz w:val="20"/>
        </w:rPr>
        <w:t>o extra delay time will be introduced</w:t>
      </w:r>
      <w:r w:rsidR="004F2ABA">
        <w:rPr>
          <w:rFonts w:hint="eastAsia"/>
          <w:szCs w:val="24"/>
        </w:rPr>
        <w:t xml:space="preserve">. </w:t>
      </w:r>
    </w:p>
    <w:p w:rsidR="00262CC1" w:rsidRDefault="00351D21" w:rsidP="00FE7E77">
      <w:pPr>
        <w:spacing w:before="0" w:after="120"/>
        <w:jc w:val="left"/>
        <w:rPr>
          <w:szCs w:val="24"/>
        </w:rPr>
      </w:pPr>
      <w:r>
        <w:rPr>
          <w:szCs w:val="24"/>
        </w:rPr>
        <w:t>S</w:t>
      </w:r>
      <w:r>
        <w:rPr>
          <w:rFonts w:hint="eastAsia"/>
          <w:szCs w:val="24"/>
        </w:rPr>
        <w:t xml:space="preserve">imilar as </w:t>
      </w:r>
      <w:proofErr w:type="spellStart"/>
      <w:r>
        <w:rPr>
          <w:rFonts w:hint="eastAsia"/>
          <w:sz w:val="20"/>
        </w:rPr>
        <w:t>p</w:t>
      </w:r>
      <w:r w:rsidRPr="00D63953">
        <w:rPr>
          <w:sz w:val="20"/>
        </w:rPr>
        <w:t>athloss</w:t>
      </w:r>
      <w:proofErr w:type="spellEnd"/>
      <w:r w:rsidRPr="00D63953">
        <w:rPr>
          <w:sz w:val="20"/>
        </w:rPr>
        <w:t xml:space="preserve"> reference signal switching </w:t>
      </w:r>
      <w:proofErr w:type="gramStart"/>
      <w:r w:rsidRPr="00D63953">
        <w:rPr>
          <w:sz w:val="20"/>
        </w:rPr>
        <w:t>delay</w:t>
      </w:r>
      <w:proofErr w:type="gramEnd"/>
      <w:r w:rsidR="00262CC1">
        <w:rPr>
          <w:rFonts w:hint="eastAsia"/>
          <w:sz w:val="20"/>
        </w:rPr>
        <w:t xml:space="preserve"> </w:t>
      </w:r>
      <w:r>
        <w:rPr>
          <w:rFonts w:hint="eastAsia"/>
          <w:sz w:val="20"/>
        </w:rPr>
        <w:t xml:space="preserve">requirements, we suggest to define </w:t>
      </w:r>
      <w:proofErr w:type="spellStart"/>
      <w:r>
        <w:rPr>
          <w:szCs w:val="24"/>
        </w:rPr>
        <w:t>T</w:t>
      </w:r>
      <w:r>
        <w:rPr>
          <w:szCs w:val="24"/>
          <w:vertAlign w:val="subscript"/>
        </w:rPr>
        <w:t>activation_time</w:t>
      </w:r>
      <w:proofErr w:type="spellEnd"/>
      <w:r>
        <w:rPr>
          <w:rFonts w:hint="eastAsia"/>
          <w:szCs w:val="24"/>
        </w:rPr>
        <w:t xml:space="preserve"> for known PL-RS case only. </w:t>
      </w:r>
      <w:r w:rsidR="00262CC1">
        <w:rPr>
          <w:szCs w:val="24"/>
        </w:rPr>
        <w:t>I</w:t>
      </w:r>
      <w:r w:rsidR="00262CC1">
        <w:rPr>
          <w:rFonts w:hint="eastAsia"/>
          <w:szCs w:val="24"/>
        </w:rPr>
        <w:t xml:space="preserve">f the PL-RS is unknown, add a general clarification in the spec that longer activation delay is expected. </w:t>
      </w:r>
    </w:p>
    <w:p w:rsidR="002357CD" w:rsidRPr="00B32C43" w:rsidRDefault="002357CD" w:rsidP="002357CD">
      <w:pPr>
        <w:spacing w:before="0" w:after="120"/>
        <w:jc w:val="left"/>
        <w:rPr>
          <w:b/>
          <w:sz w:val="20"/>
        </w:rPr>
      </w:pPr>
      <w:bookmarkStart w:id="5" w:name="OLE_LINK1"/>
      <w:bookmarkStart w:id="6" w:name="OLE_LINK2"/>
      <w:r w:rsidRPr="00B32C43">
        <w:rPr>
          <w:b/>
          <w:sz w:val="20"/>
        </w:rPr>
        <w:t>Proposal 2:</w:t>
      </w:r>
      <w:bookmarkEnd w:id="5"/>
      <w:bookmarkEnd w:id="6"/>
      <w:r w:rsidRPr="00B32C43">
        <w:rPr>
          <w:b/>
          <w:sz w:val="20"/>
        </w:rPr>
        <w:t xml:space="preserve"> </w:t>
      </w:r>
      <w:r w:rsidRPr="009276F9">
        <w:rPr>
          <w:b/>
          <w:color w:val="000000" w:themeColor="text1"/>
          <w:sz w:val="20"/>
          <w:lang w:eastAsia="ko-KR"/>
        </w:rPr>
        <w:t xml:space="preserve">For </w:t>
      </w:r>
      <w:proofErr w:type="spellStart"/>
      <w:r w:rsidRPr="009276F9">
        <w:rPr>
          <w:b/>
          <w:color w:val="000000" w:themeColor="text1"/>
          <w:sz w:val="20"/>
          <w:lang w:eastAsia="ko-KR"/>
        </w:rPr>
        <w:t>T</w:t>
      </w:r>
      <w:r w:rsidRPr="009276F9">
        <w:rPr>
          <w:b/>
          <w:color w:val="000000" w:themeColor="text1"/>
          <w:sz w:val="20"/>
          <w:vertAlign w:val="subscript"/>
          <w:lang w:eastAsia="ko-KR"/>
        </w:rPr>
        <w:t>activation_</w:t>
      </w:r>
      <w:proofErr w:type="gramStart"/>
      <w:r w:rsidRPr="009276F9">
        <w:rPr>
          <w:b/>
          <w:color w:val="000000" w:themeColor="text1"/>
          <w:sz w:val="20"/>
          <w:vertAlign w:val="subscript"/>
          <w:lang w:eastAsia="ko-KR"/>
        </w:rPr>
        <w:t>time</w:t>
      </w:r>
      <w:proofErr w:type="spellEnd"/>
      <w:r w:rsidRPr="00B32C43">
        <w:rPr>
          <w:b/>
          <w:sz w:val="20"/>
        </w:rPr>
        <w:t xml:space="preserve"> ,</w:t>
      </w:r>
      <w:proofErr w:type="gramEnd"/>
      <w:r w:rsidRPr="00B32C43">
        <w:rPr>
          <w:b/>
          <w:sz w:val="20"/>
        </w:rPr>
        <w:t xml:space="preserve"> only define requirements for PL-RS known</w:t>
      </w:r>
      <w:r w:rsidR="001A73CF">
        <w:rPr>
          <w:rFonts w:hint="eastAsia"/>
          <w:b/>
          <w:sz w:val="20"/>
        </w:rPr>
        <w:t xml:space="preserve"> case</w:t>
      </w:r>
      <w:r w:rsidRPr="00B32C43">
        <w:rPr>
          <w:b/>
          <w:sz w:val="20"/>
        </w:rPr>
        <w:t xml:space="preserve">. The known condition in 8.14.2 in TS 38.133 can be reused. </w:t>
      </w:r>
    </w:p>
    <w:p w:rsidR="004D759F" w:rsidRPr="00B32C43" w:rsidRDefault="004D759F" w:rsidP="002357CD">
      <w:pPr>
        <w:spacing w:before="0" w:after="120"/>
        <w:jc w:val="left"/>
        <w:rPr>
          <w:b/>
          <w:sz w:val="20"/>
        </w:rPr>
      </w:pPr>
      <w:r w:rsidRPr="00B32C43">
        <w:rPr>
          <w:b/>
          <w:sz w:val="20"/>
        </w:rPr>
        <w:t>Proposal 3:</w:t>
      </w:r>
      <w:r w:rsidRPr="009276F9">
        <w:rPr>
          <w:b/>
          <w:sz w:val="20"/>
        </w:rPr>
        <w:t xml:space="preserve"> </w:t>
      </w:r>
      <w:r w:rsidRPr="009276F9">
        <w:rPr>
          <w:b/>
          <w:color w:val="000000" w:themeColor="text1"/>
          <w:sz w:val="20"/>
          <w:lang w:eastAsia="ko-KR"/>
        </w:rPr>
        <w:t xml:space="preserve">For </w:t>
      </w:r>
      <w:proofErr w:type="spellStart"/>
      <w:r w:rsidRPr="009276F9">
        <w:rPr>
          <w:b/>
          <w:color w:val="000000" w:themeColor="text1"/>
          <w:sz w:val="20"/>
          <w:lang w:eastAsia="ko-KR"/>
        </w:rPr>
        <w:t>T</w:t>
      </w:r>
      <w:r w:rsidRPr="009276F9">
        <w:rPr>
          <w:b/>
          <w:color w:val="000000" w:themeColor="text1"/>
          <w:sz w:val="20"/>
          <w:vertAlign w:val="subscript"/>
          <w:lang w:eastAsia="ko-KR"/>
        </w:rPr>
        <w:t>activation_time</w:t>
      </w:r>
      <w:proofErr w:type="spellEnd"/>
      <w:r w:rsidRPr="009276F9">
        <w:rPr>
          <w:b/>
          <w:color w:val="000000" w:themeColor="text1"/>
          <w:sz w:val="20"/>
        </w:rPr>
        <w:t xml:space="preserve"> of PL-RS known case, no extra delay will be introduced.</w:t>
      </w:r>
      <w:r w:rsidRPr="009276F9">
        <w:rPr>
          <w:b/>
          <w:color w:val="000000" w:themeColor="text1"/>
          <w:sz w:val="20"/>
          <w:u w:val="single"/>
        </w:rPr>
        <w:t xml:space="preserve"> </w:t>
      </w:r>
    </w:p>
    <w:p w:rsidR="002357CD" w:rsidRDefault="002357CD" w:rsidP="00FE7E77">
      <w:pPr>
        <w:spacing w:before="0" w:after="120"/>
        <w:jc w:val="left"/>
        <w:rPr>
          <w:rFonts w:hint="eastAsia"/>
          <w:b/>
          <w:szCs w:val="24"/>
        </w:rPr>
      </w:pPr>
      <w:r w:rsidRPr="00B32C43">
        <w:rPr>
          <w:b/>
          <w:sz w:val="20"/>
        </w:rPr>
        <w:t xml:space="preserve">Proposal </w:t>
      </w:r>
      <w:r w:rsidR="004D759F" w:rsidRPr="00B32C43">
        <w:rPr>
          <w:b/>
          <w:sz w:val="20"/>
        </w:rPr>
        <w:t>4</w:t>
      </w:r>
      <w:r w:rsidRPr="00B32C43">
        <w:rPr>
          <w:b/>
          <w:sz w:val="20"/>
        </w:rPr>
        <w:t xml:space="preserve">: </w:t>
      </w:r>
      <w:r w:rsidRPr="009276F9">
        <w:rPr>
          <w:b/>
          <w:szCs w:val="24"/>
        </w:rPr>
        <w:t>For the case that PL-RS is unknown, add a general clarification in the spec that longer activation delay is expected.</w:t>
      </w:r>
    </w:p>
    <w:p w:rsidR="009276F9" w:rsidRPr="009276F9" w:rsidRDefault="009276F9" w:rsidP="00FE7E77">
      <w:pPr>
        <w:spacing w:before="0" w:after="120"/>
        <w:jc w:val="left"/>
        <w:rPr>
          <w:b/>
          <w:sz w:val="20"/>
        </w:rPr>
      </w:pPr>
    </w:p>
    <w:p w:rsidR="00464B22" w:rsidRPr="00B05702" w:rsidRDefault="00464B22" w:rsidP="00464B2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4</w:t>
      </w:r>
      <w:r w:rsidR="00D0701F">
        <w:rPr>
          <w:rFonts w:ascii="Times New Roman" w:eastAsia="宋体" w:hAnsi="Times New Roman" w:cs="Times New Roman" w:hint="eastAsia"/>
          <w:b/>
          <w:szCs w:val="21"/>
          <w:lang w:val="x-none"/>
        </w:rPr>
        <w:t>)</w:t>
      </w:r>
      <w:r>
        <w:rPr>
          <w:rFonts w:ascii="Times New Roman" w:eastAsia="宋体" w:hAnsi="Times New Roman" w:cs="Times New Roman" w:hint="eastAsia"/>
          <w:b/>
          <w:szCs w:val="21"/>
          <w:lang w:val="x-none"/>
        </w:rPr>
        <w:t>、</w:t>
      </w:r>
      <w:r w:rsidRPr="00B05702">
        <w:rPr>
          <w:rFonts w:ascii="Times New Roman" w:eastAsia="宋体" w:hAnsi="Times New Roman" w:cs="Times New Roman"/>
          <w:b/>
          <w:szCs w:val="21"/>
          <w:lang w:val="x-none"/>
        </w:rPr>
        <w:t>Sub-topic 1-</w:t>
      </w:r>
      <w:r w:rsidRPr="00B05702">
        <w:rPr>
          <w:rFonts w:ascii="Times New Roman" w:eastAsia="宋体" w:hAnsi="Times New Roman" w:cs="Times New Roman" w:hint="eastAsia"/>
          <w:b/>
          <w:szCs w:val="21"/>
          <w:lang w:val="x-none"/>
        </w:rPr>
        <w:t>4</w:t>
      </w:r>
      <w:r w:rsidRPr="00B05702">
        <w:rPr>
          <w:rFonts w:ascii="Times New Roman" w:eastAsia="宋体" w:hAnsi="Times New Roman" w:cs="Times New Roman"/>
          <w:b/>
          <w:szCs w:val="21"/>
          <w:lang w:val="x-none"/>
        </w:rPr>
        <w:t xml:space="preserve"> PUCCH </w:t>
      </w:r>
      <w:proofErr w:type="spellStart"/>
      <w:r w:rsidRPr="00B05702">
        <w:rPr>
          <w:rFonts w:ascii="Times New Roman" w:eastAsia="宋体" w:hAnsi="Times New Roman" w:cs="Times New Roman"/>
          <w:b/>
          <w:szCs w:val="21"/>
          <w:lang w:val="x-none"/>
        </w:rPr>
        <w:t>Scell</w:t>
      </w:r>
      <w:proofErr w:type="spellEnd"/>
      <w:r w:rsidRPr="00B05702">
        <w:rPr>
          <w:rFonts w:ascii="Times New Roman" w:eastAsia="宋体" w:hAnsi="Times New Roman" w:cs="Times New Roman"/>
          <w:b/>
          <w:szCs w:val="21"/>
          <w:lang w:val="x-none"/>
        </w:rPr>
        <w:t xml:space="preserve"> activation delay requirement for invalid TA case</w:t>
      </w:r>
    </w:p>
    <w:p w:rsidR="00464B22" w:rsidRPr="00B05702" w:rsidRDefault="00464B22" w:rsidP="00464B22">
      <w:pPr>
        <w:rPr>
          <w:color w:val="000000" w:themeColor="text1"/>
          <w:sz w:val="20"/>
          <w:u w:val="single"/>
          <w:lang w:eastAsia="ko-KR"/>
        </w:rPr>
      </w:pPr>
      <w:r w:rsidRPr="00B05702">
        <w:rPr>
          <w:b/>
          <w:color w:val="000000" w:themeColor="text1"/>
          <w:sz w:val="20"/>
          <w:u w:val="single"/>
          <w:lang w:eastAsia="ko-KR"/>
        </w:rPr>
        <w:t>Issue 1-</w:t>
      </w:r>
      <w:r w:rsidRPr="00B05702">
        <w:rPr>
          <w:rFonts w:hint="eastAsia"/>
          <w:b/>
          <w:color w:val="000000" w:themeColor="text1"/>
          <w:sz w:val="20"/>
          <w:u w:val="single"/>
          <w:lang w:eastAsia="ko-KR"/>
        </w:rPr>
        <w:t>4-1</w:t>
      </w:r>
      <w:r w:rsidRPr="00B05702">
        <w:rPr>
          <w:b/>
          <w:color w:val="000000" w:themeColor="text1"/>
          <w:sz w:val="20"/>
          <w:u w:val="single"/>
          <w:lang w:eastAsia="ko-KR"/>
        </w:rPr>
        <w:t>:</w:t>
      </w:r>
      <w:r w:rsidRPr="00B05702">
        <w:rPr>
          <w:color w:val="000000" w:themeColor="text1"/>
          <w:sz w:val="20"/>
          <w:u w:val="single"/>
          <w:lang w:eastAsia="ko-KR"/>
        </w:rPr>
        <w:t xml:space="preserve"> </w:t>
      </w:r>
      <w:r w:rsidRPr="00B05702">
        <w:rPr>
          <w:rFonts w:hint="eastAsia"/>
          <w:color w:val="000000" w:themeColor="text1"/>
          <w:sz w:val="20"/>
          <w:u w:val="single"/>
          <w:lang w:eastAsia="ko-KR"/>
        </w:rPr>
        <w:t xml:space="preserve">The PUCCH </w:t>
      </w:r>
      <w:proofErr w:type="spellStart"/>
      <w:r w:rsidRPr="00B05702">
        <w:rPr>
          <w:rFonts w:hint="eastAsia"/>
          <w:color w:val="000000" w:themeColor="text1"/>
          <w:sz w:val="20"/>
          <w:u w:val="single"/>
          <w:lang w:eastAsia="ko-KR"/>
        </w:rPr>
        <w:t>SCell</w:t>
      </w:r>
      <w:proofErr w:type="spellEnd"/>
      <w:r w:rsidRPr="00B05702">
        <w:rPr>
          <w:rFonts w:hint="eastAsia"/>
          <w:color w:val="000000" w:themeColor="text1"/>
          <w:sz w:val="20"/>
          <w:u w:val="single"/>
          <w:lang w:eastAsia="ko-KR"/>
        </w:rPr>
        <w:t xml:space="preserve"> activation requirements for invalid TA case</w:t>
      </w:r>
    </w:p>
    <w:p w:rsidR="00975B2D" w:rsidRPr="00975B2D" w:rsidRDefault="00975B2D" w:rsidP="00975B2D">
      <w:pPr>
        <w:spacing w:before="0" w:after="120"/>
        <w:jc w:val="left"/>
        <w:rPr>
          <w:sz w:val="20"/>
        </w:rPr>
      </w:pPr>
      <w:r w:rsidRPr="00975B2D">
        <w:rPr>
          <w:sz w:val="20"/>
        </w:rPr>
        <w:t>T</w:t>
      </w:r>
      <w:r w:rsidRPr="00975B2D">
        <w:rPr>
          <w:rFonts w:hint="eastAsia"/>
          <w:sz w:val="20"/>
        </w:rPr>
        <w:t xml:space="preserve">here are several options in WF [1]. </w:t>
      </w:r>
      <w:r w:rsidRPr="00975B2D">
        <w:rPr>
          <w:sz w:val="20"/>
        </w:rPr>
        <w:t>T</w:t>
      </w:r>
      <w:r w:rsidRPr="00975B2D">
        <w:rPr>
          <w:rFonts w:hint="eastAsia"/>
          <w:sz w:val="20"/>
        </w:rPr>
        <w:t xml:space="preserve">hese options are </w:t>
      </w:r>
      <w:r w:rsidR="001A7082">
        <w:rPr>
          <w:rFonts w:hint="eastAsia"/>
          <w:sz w:val="20"/>
        </w:rPr>
        <w:t>consistent</w:t>
      </w:r>
      <w:r w:rsidR="001A7082" w:rsidRPr="00975B2D">
        <w:rPr>
          <w:rFonts w:hint="eastAsia"/>
          <w:sz w:val="20"/>
        </w:rPr>
        <w:t xml:space="preserve"> </w:t>
      </w:r>
      <w:r w:rsidRPr="00975B2D">
        <w:rPr>
          <w:rFonts w:hint="eastAsia"/>
          <w:sz w:val="20"/>
        </w:rPr>
        <w:t xml:space="preserve">that additional UL synchronization procedure to obtain the valid TA comparing to normal </w:t>
      </w:r>
      <w:proofErr w:type="spellStart"/>
      <w:r w:rsidRPr="00975B2D">
        <w:rPr>
          <w:rFonts w:hint="eastAsia"/>
          <w:sz w:val="20"/>
        </w:rPr>
        <w:t>SCell</w:t>
      </w:r>
      <w:proofErr w:type="spellEnd"/>
      <w:r w:rsidRPr="00975B2D">
        <w:rPr>
          <w:rFonts w:hint="eastAsia"/>
          <w:sz w:val="20"/>
        </w:rPr>
        <w:t xml:space="preserve"> activation is needed</w:t>
      </w:r>
      <w:r w:rsidR="00AC1278">
        <w:rPr>
          <w:rFonts w:hint="eastAsia"/>
          <w:sz w:val="20"/>
        </w:rPr>
        <w:t>.</w:t>
      </w:r>
      <w:r>
        <w:rPr>
          <w:rFonts w:hint="eastAsia"/>
          <w:sz w:val="20"/>
        </w:rPr>
        <w:t xml:space="preserve"> </w:t>
      </w:r>
      <w:r w:rsidRPr="00975B2D">
        <w:rPr>
          <w:sz w:val="20"/>
        </w:rPr>
        <w:t>T</w:t>
      </w:r>
      <w:r w:rsidRPr="00975B2D">
        <w:rPr>
          <w:rFonts w:hint="eastAsia"/>
          <w:sz w:val="20"/>
        </w:rPr>
        <w:t>he differences between these options are: option 1 considers T</w:t>
      </w:r>
      <w:r w:rsidRPr="00975B2D">
        <w:rPr>
          <w:rFonts w:hint="eastAsia"/>
          <w:sz w:val="20"/>
          <w:vertAlign w:val="subscript"/>
        </w:rPr>
        <w:t>PDCCH</w:t>
      </w:r>
      <w:r w:rsidRPr="00975B2D">
        <w:rPr>
          <w:rFonts w:hint="eastAsia"/>
          <w:sz w:val="20"/>
        </w:rPr>
        <w:t xml:space="preserve"> (additional delay due to PDCCH not sent timely), option 3 propose </w:t>
      </w:r>
      <w:r w:rsidRPr="00975B2D">
        <w:rPr>
          <w:sz w:val="20"/>
        </w:rPr>
        <w:t>T</w:t>
      </w:r>
      <w:r w:rsidRPr="00975B2D">
        <w:rPr>
          <w:sz w:val="20"/>
          <w:vertAlign w:val="subscript"/>
        </w:rPr>
        <w:t>CSI_Reporting</w:t>
      </w:r>
      <w:r w:rsidRPr="00975B2D">
        <w:rPr>
          <w:rFonts w:hint="eastAsia"/>
          <w:sz w:val="20"/>
        </w:rPr>
        <w:t xml:space="preserve"> should not be included in delay requirement</w:t>
      </w:r>
      <w:r w:rsidR="00AC1278">
        <w:rPr>
          <w:rFonts w:hint="eastAsia"/>
          <w:sz w:val="20"/>
        </w:rPr>
        <w:t xml:space="preserve">, i.e. </w:t>
      </w:r>
      <w:r w:rsidR="00AC1278" w:rsidRPr="00975B2D">
        <w:rPr>
          <w:sz w:val="20"/>
        </w:rPr>
        <w:t>T</w:t>
      </w:r>
      <w:r w:rsidR="00AC1278" w:rsidRPr="00975B2D">
        <w:rPr>
          <w:sz w:val="20"/>
          <w:vertAlign w:val="subscript"/>
        </w:rPr>
        <w:t>HARQ</w:t>
      </w:r>
      <w:r w:rsidR="00AC1278" w:rsidRPr="00975B2D">
        <w:rPr>
          <w:sz w:val="20"/>
        </w:rPr>
        <w:t xml:space="preserve"> + </w:t>
      </w:r>
      <w:proofErr w:type="spellStart"/>
      <w:r w:rsidR="00AC1278" w:rsidRPr="00975B2D">
        <w:rPr>
          <w:sz w:val="20"/>
        </w:rPr>
        <w:t>T</w:t>
      </w:r>
      <w:r w:rsidR="00AC1278" w:rsidRPr="00975B2D">
        <w:rPr>
          <w:sz w:val="20"/>
          <w:vertAlign w:val="subscript"/>
        </w:rPr>
        <w:t>activation_time</w:t>
      </w:r>
      <w:proofErr w:type="spellEnd"/>
      <w:r w:rsidR="00AC1278" w:rsidRPr="00975B2D">
        <w:rPr>
          <w:rFonts w:hint="eastAsia"/>
          <w:sz w:val="20"/>
        </w:rPr>
        <w:t xml:space="preserve"> </w:t>
      </w:r>
      <w:r w:rsidR="00AC1278" w:rsidRPr="00975B2D">
        <w:rPr>
          <w:sz w:val="20"/>
        </w:rPr>
        <w:t xml:space="preserve">+ </w:t>
      </w:r>
      <w:r w:rsidR="00AC1278">
        <w:rPr>
          <w:rFonts w:hint="eastAsia"/>
          <w:sz w:val="20"/>
        </w:rPr>
        <w:t>[</w:t>
      </w:r>
      <w:proofErr w:type="spellStart"/>
      <w:r w:rsidR="00AC1278" w:rsidRPr="00975B2D">
        <w:rPr>
          <w:sz w:val="20"/>
        </w:rPr>
        <w:t>T</w:t>
      </w:r>
      <w:r w:rsidR="00AC1278" w:rsidRPr="00975B2D">
        <w:rPr>
          <w:sz w:val="20"/>
          <w:vertAlign w:val="subscript"/>
        </w:rPr>
        <w:t>CSI_Reporting</w:t>
      </w:r>
      <w:proofErr w:type="spellEnd"/>
      <w:r w:rsidR="00AC1278">
        <w:rPr>
          <w:rFonts w:hint="eastAsia"/>
          <w:sz w:val="20"/>
        </w:rPr>
        <w:t>]</w:t>
      </w:r>
      <w:r w:rsidR="00504200" w:rsidRPr="00504200">
        <w:rPr>
          <w:sz w:val="20"/>
        </w:rPr>
        <w:t xml:space="preserve"> </w:t>
      </w:r>
      <w:r w:rsidR="00504200" w:rsidRPr="00975B2D">
        <w:rPr>
          <w:sz w:val="20"/>
        </w:rPr>
        <w:t xml:space="preserve">+ </w:t>
      </w:r>
      <w:r w:rsidR="00504200">
        <w:rPr>
          <w:rFonts w:hint="eastAsia"/>
          <w:sz w:val="20"/>
        </w:rPr>
        <w:t>[</w:t>
      </w:r>
      <w:r w:rsidR="00504200" w:rsidRPr="00975B2D">
        <w:rPr>
          <w:sz w:val="20"/>
        </w:rPr>
        <w:t>T</w:t>
      </w:r>
      <w:r w:rsidR="00504200">
        <w:rPr>
          <w:rFonts w:hint="eastAsia"/>
          <w:sz w:val="20"/>
          <w:vertAlign w:val="subscript"/>
        </w:rPr>
        <w:t>PDCCH</w:t>
      </w:r>
      <w:proofErr w:type="gramStart"/>
      <w:r w:rsidR="00504200">
        <w:rPr>
          <w:rFonts w:hint="eastAsia"/>
          <w:sz w:val="20"/>
        </w:rPr>
        <w:t>]</w:t>
      </w:r>
      <w:r w:rsidR="00AC1278" w:rsidRPr="00975B2D">
        <w:rPr>
          <w:sz w:val="20"/>
        </w:rPr>
        <w:t>+</w:t>
      </w:r>
      <w:proofErr w:type="gramEnd"/>
      <w:r w:rsidR="00AC1278" w:rsidRPr="00975B2D">
        <w:rPr>
          <w:sz w:val="20"/>
        </w:rPr>
        <w:t xml:space="preserve"> T</w:t>
      </w:r>
      <w:r w:rsidR="00AC1278" w:rsidRPr="00975B2D">
        <w:rPr>
          <w:sz w:val="20"/>
          <w:vertAlign w:val="subscript"/>
        </w:rPr>
        <w:t>1</w:t>
      </w:r>
      <w:r w:rsidR="00AC1278" w:rsidRPr="00975B2D">
        <w:rPr>
          <w:rFonts w:hint="eastAsia"/>
          <w:sz w:val="20"/>
        </w:rPr>
        <w:t xml:space="preserve"> + </w:t>
      </w:r>
      <w:r w:rsidR="00AC1278" w:rsidRPr="00975B2D">
        <w:rPr>
          <w:sz w:val="20"/>
        </w:rPr>
        <w:t>T</w:t>
      </w:r>
      <w:r w:rsidR="00AC1278" w:rsidRPr="00975B2D">
        <w:rPr>
          <w:rFonts w:hint="eastAsia"/>
          <w:sz w:val="20"/>
          <w:vertAlign w:val="subscript"/>
        </w:rPr>
        <w:t>2</w:t>
      </w:r>
      <w:r w:rsidR="00AC1278" w:rsidRPr="00975B2D">
        <w:rPr>
          <w:rFonts w:hint="eastAsia"/>
          <w:sz w:val="20"/>
        </w:rPr>
        <w:t xml:space="preserve"> +</w:t>
      </w:r>
      <w:r w:rsidR="00AC1278" w:rsidRPr="00975B2D">
        <w:rPr>
          <w:sz w:val="20"/>
        </w:rPr>
        <w:t xml:space="preserve"> T</w:t>
      </w:r>
      <w:r w:rsidR="00AC1278" w:rsidRPr="00975B2D">
        <w:rPr>
          <w:rFonts w:hint="eastAsia"/>
          <w:sz w:val="20"/>
          <w:vertAlign w:val="subscript"/>
        </w:rPr>
        <w:t>3</w:t>
      </w:r>
      <w:r w:rsidR="00AC1278">
        <w:rPr>
          <w:rFonts w:hint="eastAsia"/>
          <w:sz w:val="20"/>
        </w:rPr>
        <w:t>.</w:t>
      </w:r>
    </w:p>
    <w:p w:rsidR="00504200" w:rsidRDefault="00504200" w:rsidP="00504200">
      <w:pPr>
        <w:spacing w:before="0" w:after="120"/>
        <w:jc w:val="left"/>
        <w:rPr>
          <w:sz w:val="20"/>
        </w:rPr>
      </w:pPr>
      <w:r>
        <w:rPr>
          <w:rFonts w:hint="eastAsia"/>
          <w:sz w:val="20"/>
        </w:rPr>
        <w:t xml:space="preserve">RAN1 have sent a response LS for </w:t>
      </w:r>
      <w:r w:rsidR="00E578A1">
        <w:rPr>
          <w:rFonts w:hint="eastAsia"/>
          <w:sz w:val="20"/>
        </w:rPr>
        <w:t xml:space="preserve">the </w:t>
      </w:r>
      <w:r>
        <w:rPr>
          <w:rFonts w:hint="eastAsia"/>
          <w:sz w:val="20"/>
        </w:rPr>
        <w:t xml:space="preserve">issue of beam information report [2]. </w:t>
      </w:r>
      <w:r>
        <w:rPr>
          <w:sz w:val="20"/>
        </w:rPr>
        <w:t>I</w:t>
      </w:r>
      <w:r>
        <w:rPr>
          <w:rFonts w:hint="eastAsia"/>
          <w:sz w:val="20"/>
        </w:rPr>
        <w:t xml:space="preserve">t is said that </w:t>
      </w:r>
      <w:r>
        <w:rPr>
          <w:sz w:val="20"/>
        </w:rPr>
        <w:t>“</w:t>
      </w:r>
      <w:r w:rsidRPr="008A1CAA">
        <w:rPr>
          <w:sz w:val="20"/>
        </w:rPr>
        <w:t xml:space="preserve">There is no restriction in the current RAN1 specification that would not allow UE to report CSI of a </w:t>
      </w:r>
      <w:proofErr w:type="spellStart"/>
      <w:r w:rsidRPr="008A1CAA">
        <w:rPr>
          <w:sz w:val="20"/>
        </w:rPr>
        <w:t>SCell</w:t>
      </w:r>
      <w:proofErr w:type="spellEnd"/>
      <w:r w:rsidRPr="008A1CAA">
        <w:rPr>
          <w:sz w:val="20"/>
        </w:rPr>
        <w:t xml:space="preserve"> belonging to secondary/primary PUCCH </w:t>
      </w:r>
      <w:r w:rsidRPr="008A1CAA">
        <w:rPr>
          <w:sz w:val="20"/>
        </w:rPr>
        <w:lastRenderedPageBreak/>
        <w:t>group by PUSCH or PUCCH of active serving cells belonging t</w:t>
      </w:r>
      <w:r>
        <w:rPr>
          <w:sz w:val="20"/>
        </w:rPr>
        <w:t>o primary/secondary PUCCH group”</w:t>
      </w:r>
      <w:r>
        <w:rPr>
          <w:rFonts w:hint="eastAsia"/>
          <w:sz w:val="20"/>
        </w:rPr>
        <w:t xml:space="preserve">. </w:t>
      </w:r>
      <w:r>
        <w:rPr>
          <w:sz w:val="20"/>
        </w:rPr>
        <w:t>W</w:t>
      </w:r>
      <w:r>
        <w:rPr>
          <w:rFonts w:hint="eastAsia"/>
          <w:sz w:val="20"/>
        </w:rPr>
        <w:t xml:space="preserve">e think the beam information of PUCCH </w:t>
      </w:r>
      <w:proofErr w:type="spellStart"/>
      <w:r>
        <w:rPr>
          <w:rFonts w:hint="eastAsia"/>
          <w:sz w:val="20"/>
        </w:rPr>
        <w:t>SCell</w:t>
      </w:r>
      <w:proofErr w:type="spellEnd"/>
      <w:r>
        <w:rPr>
          <w:rFonts w:hint="eastAsia"/>
          <w:sz w:val="20"/>
        </w:rPr>
        <w:t xml:space="preserve"> </w:t>
      </w:r>
      <w:r w:rsidR="006454F6">
        <w:rPr>
          <w:rFonts w:hint="eastAsia"/>
          <w:sz w:val="20"/>
        </w:rPr>
        <w:t xml:space="preserve">if needed </w:t>
      </w:r>
      <w:r>
        <w:rPr>
          <w:rFonts w:hint="eastAsia"/>
          <w:sz w:val="20"/>
        </w:rPr>
        <w:t xml:space="preserve">will be measured and sent to </w:t>
      </w:r>
      <w:proofErr w:type="spellStart"/>
      <w:r>
        <w:rPr>
          <w:rFonts w:hint="eastAsia"/>
          <w:sz w:val="20"/>
        </w:rPr>
        <w:t>SpCell</w:t>
      </w:r>
      <w:proofErr w:type="spellEnd"/>
      <w:r>
        <w:rPr>
          <w:rFonts w:hint="eastAsia"/>
          <w:sz w:val="20"/>
        </w:rPr>
        <w:t xml:space="preserve"> by UE during</w:t>
      </w:r>
      <w:r w:rsidRPr="00C545C4">
        <w:rPr>
          <w:sz w:val="20"/>
        </w:rPr>
        <w:t xml:space="preserve"> </w:t>
      </w:r>
      <w:proofErr w:type="spellStart"/>
      <w:r w:rsidRPr="00C545C4">
        <w:rPr>
          <w:sz w:val="20"/>
        </w:rPr>
        <w:t>T</w:t>
      </w:r>
      <w:r w:rsidRPr="00C545C4">
        <w:rPr>
          <w:sz w:val="20"/>
          <w:vertAlign w:val="subscript"/>
        </w:rPr>
        <w:t>activation_time</w:t>
      </w:r>
      <w:proofErr w:type="spellEnd"/>
      <w:r>
        <w:rPr>
          <w:rFonts w:hint="eastAsia"/>
          <w:sz w:val="20"/>
          <w:vertAlign w:val="subscript"/>
        </w:rPr>
        <w:t xml:space="preserve"> </w:t>
      </w:r>
      <w:r w:rsidRPr="00975B2D">
        <w:rPr>
          <w:rFonts w:hint="eastAsia"/>
          <w:sz w:val="20"/>
        </w:rPr>
        <w:t>+</w:t>
      </w:r>
      <w:r w:rsidRPr="00975B2D">
        <w:rPr>
          <w:sz w:val="20"/>
        </w:rPr>
        <w:t xml:space="preserve"> </w:t>
      </w:r>
      <w:proofErr w:type="spellStart"/>
      <w:r w:rsidRPr="00975B2D">
        <w:rPr>
          <w:sz w:val="20"/>
        </w:rPr>
        <w:t>T</w:t>
      </w:r>
      <w:r w:rsidRPr="00794946">
        <w:rPr>
          <w:sz w:val="20"/>
          <w:vertAlign w:val="subscript"/>
        </w:rPr>
        <w:t>CSI_Reporting</w:t>
      </w:r>
      <w:proofErr w:type="spellEnd"/>
      <w:r>
        <w:rPr>
          <w:rFonts w:hint="eastAsia"/>
          <w:sz w:val="20"/>
        </w:rPr>
        <w:t xml:space="preserve"> as normal </w:t>
      </w:r>
      <w:proofErr w:type="spellStart"/>
      <w:r>
        <w:rPr>
          <w:rFonts w:hint="eastAsia"/>
          <w:sz w:val="20"/>
        </w:rPr>
        <w:t>SCell</w:t>
      </w:r>
      <w:proofErr w:type="spellEnd"/>
      <w:r>
        <w:rPr>
          <w:rFonts w:hint="eastAsia"/>
          <w:sz w:val="20"/>
        </w:rPr>
        <w:t xml:space="preserve"> activation </w:t>
      </w:r>
      <w:r>
        <w:rPr>
          <w:sz w:val="20"/>
        </w:rPr>
        <w:t>configured</w:t>
      </w:r>
      <w:r>
        <w:rPr>
          <w:rFonts w:hint="eastAsia"/>
          <w:sz w:val="20"/>
        </w:rPr>
        <w:t xml:space="preserve"> by </w:t>
      </w:r>
      <w:proofErr w:type="spellStart"/>
      <w:r>
        <w:rPr>
          <w:rFonts w:hint="eastAsia"/>
          <w:sz w:val="20"/>
        </w:rPr>
        <w:t>SpCell</w:t>
      </w:r>
      <w:proofErr w:type="spellEnd"/>
      <w:r>
        <w:rPr>
          <w:rFonts w:hint="eastAsia"/>
          <w:sz w:val="20"/>
        </w:rPr>
        <w:t xml:space="preserve">. </w:t>
      </w:r>
      <w:r>
        <w:rPr>
          <w:sz w:val="20"/>
        </w:rPr>
        <w:t>A</w:t>
      </w:r>
      <w:r>
        <w:rPr>
          <w:rFonts w:hint="eastAsia"/>
          <w:sz w:val="20"/>
        </w:rPr>
        <w:t xml:space="preserve">fter UE reports beam information of PUCCH </w:t>
      </w:r>
      <w:proofErr w:type="spellStart"/>
      <w:r>
        <w:rPr>
          <w:rFonts w:hint="eastAsia"/>
          <w:sz w:val="20"/>
        </w:rPr>
        <w:t>SCell</w:t>
      </w:r>
      <w:proofErr w:type="spellEnd"/>
      <w:r>
        <w:rPr>
          <w:rFonts w:hint="eastAsia"/>
          <w:sz w:val="20"/>
        </w:rPr>
        <w:t xml:space="preserve">, the </w:t>
      </w:r>
      <w:proofErr w:type="spellStart"/>
      <w:r>
        <w:rPr>
          <w:rFonts w:hint="eastAsia"/>
          <w:sz w:val="20"/>
        </w:rPr>
        <w:t>SpCell</w:t>
      </w:r>
      <w:proofErr w:type="spellEnd"/>
      <w:r>
        <w:rPr>
          <w:rFonts w:hint="eastAsia"/>
          <w:sz w:val="20"/>
        </w:rPr>
        <w:t xml:space="preserve"> will send </w:t>
      </w:r>
      <w:proofErr w:type="gramStart"/>
      <w:r>
        <w:rPr>
          <w:rFonts w:hint="eastAsia"/>
          <w:sz w:val="20"/>
        </w:rPr>
        <w:t>these</w:t>
      </w:r>
      <w:proofErr w:type="gramEnd"/>
      <w:r>
        <w:rPr>
          <w:rFonts w:hint="eastAsia"/>
          <w:sz w:val="20"/>
        </w:rPr>
        <w:t xml:space="preserve"> information to </w:t>
      </w:r>
      <w:r w:rsidR="00BC6374">
        <w:rPr>
          <w:rFonts w:hint="eastAsia"/>
          <w:sz w:val="20"/>
        </w:rPr>
        <w:t xml:space="preserve">activate </w:t>
      </w:r>
      <w:r>
        <w:rPr>
          <w:rFonts w:hint="eastAsia"/>
          <w:sz w:val="20"/>
        </w:rPr>
        <w:t xml:space="preserve">PUCCH </w:t>
      </w:r>
      <w:proofErr w:type="spellStart"/>
      <w:r>
        <w:rPr>
          <w:rFonts w:hint="eastAsia"/>
          <w:sz w:val="20"/>
        </w:rPr>
        <w:t>SCell</w:t>
      </w:r>
      <w:proofErr w:type="spellEnd"/>
      <w:r>
        <w:rPr>
          <w:rFonts w:hint="eastAsia"/>
          <w:sz w:val="20"/>
        </w:rPr>
        <w:t xml:space="preserve"> and may release UL resource for UE </w:t>
      </w:r>
      <w:r w:rsidR="00A1487F">
        <w:rPr>
          <w:rFonts w:hint="eastAsia"/>
          <w:sz w:val="20"/>
        </w:rPr>
        <w:t xml:space="preserve">measurement </w:t>
      </w:r>
      <w:r>
        <w:rPr>
          <w:rFonts w:hint="eastAsia"/>
          <w:sz w:val="20"/>
        </w:rPr>
        <w:t xml:space="preserve">report on </w:t>
      </w:r>
      <w:proofErr w:type="spellStart"/>
      <w:r>
        <w:rPr>
          <w:rFonts w:hint="eastAsia"/>
          <w:sz w:val="20"/>
        </w:rPr>
        <w:t>SpCell</w:t>
      </w:r>
      <w:proofErr w:type="spellEnd"/>
      <w:r>
        <w:rPr>
          <w:rFonts w:hint="eastAsia"/>
          <w:sz w:val="20"/>
        </w:rPr>
        <w:t xml:space="preserve">, Then, the PUCCH </w:t>
      </w:r>
      <w:proofErr w:type="spellStart"/>
      <w:r>
        <w:rPr>
          <w:rFonts w:hint="eastAsia"/>
          <w:sz w:val="20"/>
        </w:rPr>
        <w:t>SCell</w:t>
      </w:r>
      <w:proofErr w:type="spellEnd"/>
      <w:r>
        <w:rPr>
          <w:rFonts w:hint="eastAsia"/>
          <w:sz w:val="20"/>
        </w:rPr>
        <w:t xml:space="preserve"> can send PDCCH order to trigger UE random access process and </w:t>
      </w:r>
      <w:r>
        <w:rPr>
          <w:sz w:val="20"/>
        </w:rPr>
        <w:t>configure</w:t>
      </w:r>
      <w:r>
        <w:rPr>
          <w:rFonts w:hint="eastAsia"/>
          <w:sz w:val="20"/>
        </w:rPr>
        <w:t xml:space="preserve"> UL resource for UE reporting valid CSI. </w:t>
      </w:r>
      <w:r>
        <w:rPr>
          <w:sz w:val="20"/>
        </w:rPr>
        <w:t>T</w:t>
      </w:r>
      <w:r>
        <w:rPr>
          <w:rFonts w:hint="eastAsia"/>
          <w:sz w:val="20"/>
        </w:rPr>
        <w:t xml:space="preserve">he PDCCH order should not be sent earlier than </w:t>
      </w:r>
      <w:r w:rsidRPr="00366BC8">
        <w:rPr>
          <w:sz w:val="20"/>
        </w:rPr>
        <w:t>T</w:t>
      </w:r>
      <w:r w:rsidRPr="00366BC8">
        <w:rPr>
          <w:sz w:val="20"/>
          <w:vertAlign w:val="subscript"/>
        </w:rPr>
        <w:t>HARQ</w:t>
      </w:r>
      <w:r w:rsidRPr="00366BC8">
        <w:rPr>
          <w:sz w:val="20"/>
        </w:rPr>
        <w:t xml:space="preserve"> + </w:t>
      </w:r>
      <w:proofErr w:type="spellStart"/>
      <w:r w:rsidRPr="00366BC8">
        <w:rPr>
          <w:sz w:val="20"/>
        </w:rPr>
        <w:t>T</w:t>
      </w:r>
      <w:r w:rsidRPr="00366BC8">
        <w:rPr>
          <w:sz w:val="20"/>
          <w:vertAlign w:val="subscript"/>
        </w:rPr>
        <w:t>activation_time</w:t>
      </w:r>
      <w:proofErr w:type="spellEnd"/>
      <w:r>
        <w:rPr>
          <w:rFonts w:hint="eastAsia"/>
          <w:sz w:val="20"/>
        </w:rPr>
        <w:t xml:space="preserve"> due to UE </w:t>
      </w:r>
      <w:proofErr w:type="spellStart"/>
      <w:r>
        <w:rPr>
          <w:rFonts w:hint="eastAsia"/>
          <w:sz w:val="20"/>
        </w:rPr>
        <w:t>SCell</w:t>
      </w:r>
      <w:proofErr w:type="spellEnd"/>
      <w:r>
        <w:rPr>
          <w:rFonts w:hint="eastAsia"/>
          <w:sz w:val="20"/>
        </w:rPr>
        <w:t xml:space="preserve"> receiver may not be ready, and may be later than </w:t>
      </w:r>
      <w:r w:rsidRPr="00975B2D">
        <w:rPr>
          <w:sz w:val="20"/>
        </w:rPr>
        <w:t>T</w:t>
      </w:r>
      <w:r w:rsidRPr="00794946">
        <w:rPr>
          <w:sz w:val="20"/>
          <w:vertAlign w:val="subscript"/>
        </w:rPr>
        <w:t>HARQ</w:t>
      </w:r>
      <w:r w:rsidRPr="00975B2D">
        <w:rPr>
          <w:sz w:val="20"/>
        </w:rPr>
        <w:t xml:space="preserve"> + </w:t>
      </w:r>
      <w:proofErr w:type="spellStart"/>
      <w:r w:rsidRPr="00975B2D">
        <w:rPr>
          <w:sz w:val="20"/>
        </w:rPr>
        <w:t>T</w:t>
      </w:r>
      <w:r w:rsidRPr="00794946">
        <w:rPr>
          <w:sz w:val="20"/>
          <w:vertAlign w:val="subscript"/>
        </w:rPr>
        <w:t>activation_time</w:t>
      </w:r>
      <w:proofErr w:type="spellEnd"/>
      <w:r>
        <w:rPr>
          <w:rFonts w:hint="eastAsia"/>
          <w:sz w:val="20"/>
          <w:vertAlign w:val="subscript"/>
        </w:rPr>
        <w:t xml:space="preserve"> </w:t>
      </w:r>
      <w:r w:rsidRPr="00975B2D">
        <w:rPr>
          <w:rFonts w:hint="eastAsia"/>
          <w:sz w:val="20"/>
        </w:rPr>
        <w:t>+</w:t>
      </w:r>
      <w:r w:rsidRPr="00975B2D">
        <w:rPr>
          <w:sz w:val="20"/>
        </w:rPr>
        <w:t xml:space="preserve"> </w:t>
      </w:r>
      <w:proofErr w:type="spellStart"/>
      <w:r w:rsidRPr="00975B2D">
        <w:rPr>
          <w:sz w:val="20"/>
        </w:rPr>
        <w:t>T</w:t>
      </w:r>
      <w:r w:rsidRPr="00794946">
        <w:rPr>
          <w:sz w:val="20"/>
          <w:vertAlign w:val="subscript"/>
        </w:rPr>
        <w:t>CSI_Reporting</w:t>
      </w:r>
      <w:proofErr w:type="spellEnd"/>
      <w:r>
        <w:rPr>
          <w:rFonts w:hint="eastAsia"/>
          <w:sz w:val="20"/>
        </w:rPr>
        <w:t>.</w:t>
      </w:r>
      <w:r w:rsidR="005E1C1C">
        <w:rPr>
          <w:rFonts w:hint="eastAsia"/>
          <w:sz w:val="20"/>
        </w:rPr>
        <w:t xml:space="preserve"> </w:t>
      </w:r>
      <w:r>
        <w:rPr>
          <w:sz w:val="20"/>
        </w:rPr>
        <w:t>T</w:t>
      </w:r>
      <w:r>
        <w:rPr>
          <w:rFonts w:hint="eastAsia"/>
          <w:sz w:val="20"/>
        </w:rPr>
        <w:t xml:space="preserve">he control process is made by network, </w:t>
      </w:r>
      <w:r w:rsidR="00FB6735">
        <w:rPr>
          <w:rFonts w:hint="eastAsia"/>
          <w:sz w:val="20"/>
        </w:rPr>
        <w:t xml:space="preserve">its </w:t>
      </w:r>
      <w:r>
        <w:rPr>
          <w:rFonts w:hint="eastAsia"/>
          <w:sz w:val="20"/>
        </w:rPr>
        <w:t xml:space="preserve">time delay is not </w:t>
      </w:r>
      <w:r w:rsidRPr="00366BC8">
        <w:rPr>
          <w:sz w:val="20"/>
        </w:rPr>
        <w:t>determinate</w:t>
      </w:r>
      <w:r w:rsidR="005E1C1C">
        <w:rPr>
          <w:rFonts w:hint="eastAsia"/>
          <w:sz w:val="20"/>
        </w:rPr>
        <w:t>,</w:t>
      </w:r>
      <w:r>
        <w:rPr>
          <w:rFonts w:hint="eastAsia"/>
          <w:sz w:val="20"/>
        </w:rPr>
        <w:t xml:space="preserve"> and can be calculated using T</w:t>
      </w:r>
      <w:r w:rsidRPr="00CC5140">
        <w:rPr>
          <w:rFonts w:hint="eastAsia"/>
          <w:sz w:val="20"/>
          <w:vertAlign w:val="subscript"/>
        </w:rPr>
        <w:t>PDCCH</w:t>
      </w:r>
      <w:r>
        <w:rPr>
          <w:rFonts w:hint="eastAsia"/>
          <w:sz w:val="20"/>
        </w:rPr>
        <w:t xml:space="preserve"> in total delay requirements for PUCCH </w:t>
      </w:r>
      <w:proofErr w:type="spellStart"/>
      <w:r>
        <w:rPr>
          <w:rFonts w:hint="eastAsia"/>
          <w:sz w:val="20"/>
        </w:rPr>
        <w:t>SCell</w:t>
      </w:r>
      <w:proofErr w:type="spellEnd"/>
      <w:r>
        <w:rPr>
          <w:rFonts w:hint="eastAsia"/>
          <w:sz w:val="20"/>
        </w:rPr>
        <w:t xml:space="preserve"> activation. T</w:t>
      </w:r>
      <w:r w:rsidRPr="00CC5140">
        <w:rPr>
          <w:rFonts w:hint="eastAsia"/>
          <w:sz w:val="20"/>
          <w:vertAlign w:val="subscript"/>
        </w:rPr>
        <w:t>PDCCH</w:t>
      </w:r>
      <w:r w:rsidRPr="00504200">
        <w:rPr>
          <w:rFonts w:hint="eastAsia"/>
          <w:sz w:val="20"/>
        </w:rPr>
        <w:t xml:space="preserve"> </w:t>
      </w:r>
      <w:r>
        <w:rPr>
          <w:rFonts w:hint="eastAsia"/>
          <w:sz w:val="20"/>
        </w:rPr>
        <w:t>will</w:t>
      </w:r>
      <w:r w:rsidRPr="00975B2D">
        <w:rPr>
          <w:rFonts w:hint="eastAsia"/>
          <w:sz w:val="20"/>
        </w:rPr>
        <w:t xml:space="preserve"> be the time duration from </w:t>
      </w:r>
      <w:r w:rsidRPr="00975B2D">
        <w:rPr>
          <w:sz w:val="20"/>
        </w:rPr>
        <w:t>T</w:t>
      </w:r>
      <w:r w:rsidRPr="00794946">
        <w:rPr>
          <w:sz w:val="20"/>
          <w:vertAlign w:val="subscript"/>
        </w:rPr>
        <w:t>HARQ</w:t>
      </w:r>
      <w:r w:rsidRPr="00975B2D">
        <w:rPr>
          <w:sz w:val="20"/>
        </w:rPr>
        <w:t xml:space="preserve"> + </w:t>
      </w:r>
      <w:proofErr w:type="spellStart"/>
      <w:r w:rsidRPr="00975B2D">
        <w:rPr>
          <w:sz w:val="20"/>
        </w:rPr>
        <w:t>T</w:t>
      </w:r>
      <w:r w:rsidRPr="00794946">
        <w:rPr>
          <w:sz w:val="20"/>
          <w:vertAlign w:val="subscript"/>
        </w:rPr>
        <w:t>activation_time</w:t>
      </w:r>
      <w:proofErr w:type="spellEnd"/>
      <w:r>
        <w:rPr>
          <w:rFonts w:hint="eastAsia"/>
          <w:sz w:val="20"/>
          <w:vertAlign w:val="subscript"/>
        </w:rPr>
        <w:t xml:space="preserve"> </w:t>
      </w:r>
      <w:r w:rsidRPr="00975B2D">
        <w:rPr>
          <w:rFonts w:hint="eastAsia"/>
          <w:sz w:val="20"/>
        </w:rPr>
        <w:t>+</w:t>
      </w:r>
      <w:r w:rsidRPr="00975B2D">
        <w:rPr>
          <w:sz w:val="20"/>
        </w:rPr>
        <w:t xml:space="preserve"> </w:t>
      </w:r>
      <w:proofErr w:type="spellStart"/>
      <w:r w:rsidRPr="00975B2D">
        <w:rPr>
          <w:sz w:val="20"/>
        </w:rPr>
        <w:t>T</w:t>
      </w:r>
      <w:r w:rsidRPr="00794946">
        <w:rPr>
          <w:sz w:val="20"/>
          <w:vertAlign w:val="subscript"/>
        </w:rPr>
        <w:t>CSI_Reporting</w:t>
      </w:r>
      <w:proofErr w:type="spellEnd"/>
      <w:r w:rsidRPr="00975B2D">
        <w:rPr>
          <w:rFonts w:hint="eastAsia"/>
          <w:sz w:val="20"/>
        </w:rPr>
        <w:t xml:space="preserve"> to PDCCH</w:t>
      </w:r>
      <w:r>
        <w:rPr>
          <w:rFonts w:hint="eastAsia"/>
          <w:sz w:val="20"/>
        </w:rPr>
        <w:t xml:space="preserve"> received</w:t>
      </w:r>
      <w:r w:rsidR="005E1C1C">
        <w:rPr>
          <w:rFonts w:hint="eastAsia"/>
          <w:sz w:val="20"/>
        </w:rPr>
        <w:t>.</w:t>
      </w:r>
      <w:r w:rsidR="005E1C1C" w:rsidRPr="005E1C1C">
        <w:rPr>
          <w:rFonts w:hint="eastAsia"/>
          <w:sz w:val="20"/>
        </w:rPr>
        <w:t xml:space="preserve"> </w:t>
      </w:r>
      <w:r w:rsidR="005E1C1C">
        <w:rPr>
          <w:rFonts w:hint="eastAsia"/>
          <w:sz w:val="20"/>
        </w:rPr>
        <w:t xml:space="preserve">The </w:t>
      </w:r>
      <w:r w:rsidR="005E1C1C" w:rsidRPr="00975B2D">
        <w:rPr>
          <w:rFonts w:hint="eastAsia"/>
          <w:sz w:val="20"/>
        </w:rPr>
        <w:t>T</w:t>
      </w:r>
      <w:r w:rsidR="005E1C1C" w:rsidRPr="00975B2D">
        <w:rPr>
          <w:rFonts w:hint="eastAsia"/>
          <w:sz w:val="20"/>
          <w:vertAlign w:val="subscript"/>
        </w:rPr>
        <w:t>PDCCH</w:t>
      </w:r>
      <w:r w:rsidR="005E1C1C">
        <w:rPr>
          <w:rFonts w:hint="eastAsia"/>
          <w:sz w:val="20"/>
        </w:rPr>
        <w:t xml:space="preserve"> will equal to zero if PDCCH order is received before </w:t>
      </w:r>
      <w:r w:rsidR="005E1C1C" w:rsidRPr="00975B2D">
        <w:rPr>
          <w:sz w:val="20"/>
        </w:rPr>
        <w:t>T</w:t>
      </w:r>
      <w:r w:rsidR="005E1C1C" w:rsidRPr="00794946">
        <w:rPr>
          <w:sz w:val="20"/>
          <w:vertAlign w:val="subscript"/>
        </w:rPr>
        <w:t>HARQ</w:t>
      </w:r>
      <w:r w:rsidR="005E1C1C" w:rsidRPr="00975B2D">
        <w:rPr>
          <w:sz w:val="20"/>
        </w:rPr>
        <w:t xml:space="preserve"> + </w:t>
      </w:r>
      <w:proofErr w:type="spellStart"/>
      <w:r w:rsidR="005E1C1C" w:rsidRPr="00975B2D">
        <w:rPr>
          <w:sz w:val="20"/>
        </w:rPr>
        <w:t>T</w:t>
      </w:r>
      <w:r w:rsidR="005E1C1C" w:rsidRPr="00794946">
        <w:rPr>
          <w:sz w:val="20"/>
          <w:vertAlign w:val="subscript"/>
        </w:rPr>
        <w:t>activation_time</w:t>
      </w:r>
      <w:proofErr w:type="spellEnd"/>
      <w:r w:rsidR="005E1C1C">
        <w:rPr>
          <w:rFonts w:hint="eastAsia"/>
          <w:sz w:val="20"/>
          <w:vertAlign w:val="subscript"/>
        </w:rPr>
        <w:t xml:space="preserve"> </w:t>
      </w:r>
      <w:r w:rsidR="005E1C1C" w:rsidRPr="00975B2D">
        <w:rPr>
          <w:rFonts w:hint="eastAsia"/>
          <w:sz w:val="20"/>
        </w:rPr>
        <w:t>+</w:t>
      </w:r>
      <w:r w:rsidR="005E1C1C" w:rsidRPr="00975B2D">
        <w:rPr>
          <w:sz w:val="20"/>
        </w:rPr>
        <w:t xml:space="preserve"> </w:t>
      </w:r>
      <w:proofErr w:type="spellStart"/>
      <w:r w:rsidR="005E1C1C" w:rsidRPr="00975B2D">
        <w:rPr>
          <w:sz w:val="20"/>
        </w:rPr>
        <w:t>T</w:t>
      </w:r>
      <w:r w:rsidR="005E1C1C" w:rsidRPr="00794946">
        <w:rPr>
          <w:sz w:val="20"/>
          <w:vertAlign w:val="subscript"/>
        </w:rPr>
        <w:t>CSI_Reporting</w:t>
      </w:r>
      <w:proofErr w:type="spellEnd"/>
      <w:r w:rsidR="005E1C1C">
        <w:rPr>
          <w:rFonts w:hint="eastAsia"/>
          <w:sz w:val="20"/>
        </w:rPr>
        <w:t>.</w:t>
      </w:r>
    </w:p>
    <w:p w:rsidR="00975B2D" w:rsidRDefault="00975B2D" w:rsidP="00975B2D">
      <w:pPr>
        <w:spacing w:before="0" w:after="120"/>
        <w:jc w:val="left"/>
        <w:rPr>
          <w:sz w:val="20"/>
        </w:rPr>
      </w:pPr>
      <w:r w:rsidRPr="00975B2D">
        <w:rPr>
          <w:sz w:val="20"/>
        </w:rPr>
        <w:t>C</w:t>
      </w:r>
      <w:r w:rsidRPr="00975B2D">
        <w:rPr>
          <w:rFonts w:hint="eastAsia"/>
          <w:sz w:val="20"/>
        </w:rPr>
        <w:t xml:space="preserve">onsidering these factors, the PUCCH </w:t>
      </w:r>
      <w:proofErr w:type="spellStart"/>
      <w:r w:rsidRPr="00975B2D">
        <w:rPr>
          <w:rFonts w:hint="eastAsia"/>
          <w:sz w:val="20"/>
        </w:rPr>
        <w:t>SCell</w:t>
      </w:r>
      <w:proofErr w:type="spellEnd"/>
      <w:r w:rsidRPr="00975B2D">
        <w:rPr>
          <w:rFonts w:hint="eastAsia"/>
          <w:sz w:val="20"/>
        </w:rPr>
        <w:t xml:space="preserve"> activation requirements for invalid TA case should be </w:t>
      </w:r>
      <w:r w:rsidRPr="00975B2D">
        <w:rPr>
          <w:sz w:val="20"/>
        </w:rPr>
        <w:t>T</w:t>
      </w:r>
      <w:r w:rsidRPr="00794946">
        <w:rPr>
          <w:sz w:val="20"/>
          <w:vertAlign w:val="subscript"/>
        </w:rPr>
        <w:t>HARQ</w:t>
      </w:r>
      <w:r w:rsidRPr="00975B2D">
        <w:rPr>
          <w:sz w:val="20"/>
        </w:rPr>
        <w:t xml:space="preserve"> + </w:t>
      </w:r>
      <w:proofErr w:type="spellStart"/>
      <w:r w:rsidRPr="00975B2D">
        <w:rPr>
          <w:sz w:val="20"/>
        </w:rPr>
        <w:t>T</w:t>
      </w:r>
      <w:r w:rsidRPr="00794946">
        <w:rPr>
          <w:sz w:val="20"/>
          <w:vertAlign w:val="subscript"/>
        </w:rPr>
        <w:t>activation_</w:t>
      </w:r>
      <w:proofErr w:type="gramStart"/>
      <w:r w:rsidRPr="00794946">
        <w:rPr>
          <w:sz w:val="20"/>
          <w:vertAlign w:val="subscript"/>
        </w:rPr>
        <w:t>time</w:t>
      </w:r>
      <w:proofErr w:type="spellEnd"/>
      <w:r w:rsidRPr="00975B2D">
        <w:rPr>
          <w:rFonts w:hint="eastAsia"/>
          <w:sz w:val="20"/>
        </w:rPr>
        <w:t xml:space="preserve"> </w:t>
      </w:r>
      <w:r w:rsidR="000306A6" w:rsidRPr="00975B2D">
        <w:rPr>
          <w:rFonts w:hint="eastAsia"/>
          <w:sz w:val="20"/>
        </w:rPr>
        <w:t xml:space="preserve"> +</w:t>
      </w:r>
      <w:proofErr w:type="gramEnd"/>
      <w:r w:rsidR="000306A6" w:rsidRPr="00975B2D">
        <w:rPr>
          <w:sz w:val="20"/>
        </w:rPr>
        <w:t xml:space="preserve"> </w:t>
      </w:r>
      <w:proofErr w:type="spellStart"/>
      <w:r w:rsidR="000306A6" w:rsidRPr="00975B2D">
        <w:rPr>
          <w:sz w:val="20"/>
        </w:rPr>
        <w:t>T</w:t>
      </w:r>
      <w:r w:rsidR="000306A6" w:rsidRPr="00794946">
        <w:rPr>
          <w:sz w:val="20"/>
          <w:vertAlign w:val="subscript"/>
        </w:rPr>
        <w:t>CSI_Reporting</w:t>
      </w:r>
      <w:proofErr w:type="spellEnd"/>
      <w:r w:rsidR="000306A6" w:rsidRPr="00975B2D">
        <w:rPr>
          <w:sz w:val="20"/>
        </w:rPr>
        <w:t xml:space="preserve"> </w:t>
      </w:r>
      <w:r w:rsidRPr="00975B2D">
        <w:rPr>
          <w:sz w:val="20"/>
        </w:rPr>
        <w:t>+</w:t>
      </w:r>
      <w:r w:rsidRPr="00975B2D">
        <w:rPr>
          <w:rFonts w:hint="eastAsia"/>
          <w:sz w:val="20"/>
        </w:rPr>
        <w:t xml:space="preserve"> T</w:t>
      </w:r>
      <w:r w:rsidRPr="00794946">
        <w:rPr>
          <w:rFonts w:hint="eastAsia"/>
          <w:sz w:val="20"/>
          <w:vertAlign w:val="subscript"/>
        </w:rPr>
        <w:t>PDCCH</w:t>
      </w:r>
      <w:r w:rsidRPr="00975B2D">
        <w:rPr>
          <w:sz w:val="20"/>
        </w:rPr>
        <w:t xml:space="preserve"> + T</w:t>
      </w:r>
      <w:r w:rsidRPr="00794946">
        <w:rPr>
          <w:sz w:val="20"/>
          <w:vertAlign w:val="subscript"/>
        </w:rPr>
        <w:t>1</w:t>
      </w:r>
      <w:r w:rsidRPr="00975B2D">
        <w:rPr>
          <w:rFonts w:hint="eastAsia"/>
          <w:sz w:val="20"/>
        </w:rPr>
        <w:t xml:space="preserve"> + </w:t>
      </w:r>
      <w:r w:rsidRPr="00975B2D">
        <w:rPr>
          <w:sz w:val="20"/>
        </w:rPr>
        <w:t>T</w:t>
      </w:r>
      <w:r w:rsidRPr="00794946">
        <w:rPr>
          <w:rFonts w:hint="eastAsia"/>
          <w:sz w:val="20"/>
          <w:vertAlign w:val="subscript"/>
        </w:rPr>
        <w:t>2</w:t>
      </w:r>
      <w:r w:rsidRPr="00975B2D">
        <w:rPr>
          <w:rFonts w:hint="eastAsia"/>
          <w:sz w:val="20"/>
        </w:rPr>
        <w:t xml:space="preserve"> +</w:t>
      </w:r>
      <w:r w:rsidRPr="00975B2D">
        <w:rPr>
          <w:sz w:val="20"/>
        </w:rPr>
        <w:t xml:space="preserve"> T</w:t>
      </w:r>
      <w:r w:rsidRPr="00794946">
        <w:rPr>
          <w:rFonts w:hint="eastAsia"/>
          <w:sz w:val="20"/>
          <w:vertAlign w:val="subscript"/>
        </w:rPr>
        <w:t>3</w:t>
      </w:r>
      <w:r w:rsidR="00794946">
        <w:rPr>
          <w:rFonts w:hint="eastAsia"/>
          <w:sz w:val="20"/>
        </w:rPr>
        <w:t>.</w:t>
      </w:r>
    </w:p>
    <w:p w:rsidR="00794946" w:rsidRPr="00794946" w:rsidRDefault="00794946" w:rsidP="00975B2D">
      <w:pPr>
        <w:spacing w:before="0" w:after="120"/>
        <w:jc w:val="left"/>
        <w:rPr>
          <w:b/>
          <w:sz w:val="20"/>
        </w:rPr>
      </w:pPr>
      <w:r w:rsidRPr="00794946">
        <w:rPr>
          <w:rFonts w:hint="eastAsia"/>
          <w:b/>
          <w:sz w:val="20"/>
        </w:rPr>
        <w:t xml:space="preserve">Proposal </w:t>
      </w:r>
      <w:r w:rsidR="00791590">
        <w:rPr>
          <w:rFonts w:hint="eastAsia"/>
          <w:b/>
          <w:sz w:val="20"/>
        </w:rPr>
        <w:t>5</w:t>
      </w:r>
      <w:r w:rsidRPr="00794946">
        <w:rPr>
          <w:rFonts w:hint="eastAsia"/>
          <w:b/>
          <w:sz w:val="20"/>
        </w:rPr>
        <w:t xml:space="preserve">: The PUCCH </w:t>
      </w:r>
      <w:proofErr w:type="spellStart"/>
      <w:r w:rsidRPr="00794946">
        <w:rPr>
          <w:rFonts w:hint="eastAsia"/>
          <w:b/>
          <w:sz w:val="20"/>
        </w:rPr>
        <w:t>SCell</w:t>
      </w:r>
      <w:proofErr w:type="spellEnd"/>
      <w:r w:rsidRPr="00794946">
        <w:rPr>
          <w:rFonts w:hint="eastAsia"/>
          <w:b/>
          <w:sz w:val="20"/>
        </w:rPr>
        <w:t xml:space="preserve"> activation requirements for invalid TA case should be </w:t>
      </w:r>
      <w:r w:rsidRPr="00794946">
        <w:rPr>
          <w:b/>
          <w:sz w:val="20"/>
        </w:rPr>
        <w:t>T</w:t>
      </w:r>
      <w:r w:rsidRPr="00794946">
        <w:rPr>
          <w:b/>
          <w:sz w:val="20"/>
          <w:vertAlign w:val="subscript"/>
        </w:rPr>
        <w:t>HARQ</w:t>
      </w:r>
      <w:r w:rsidRPr="00794946">
        <w:rPr>
          <w:b/>
          <w:sz w:val="20"/>
        </w:rPr>
        <w:t xml:space="preserve"> + </w:t>
      </w:r>
      <w:proofErr w:type="spellStart"/>
      <w:r w:rsidRPr="00794946">
        <w:rPr>
          <w:b/>
          <w:sz w:val="20"/>
        </w:rPr>
        <w:t>T</w:t>
      </w:r>
      <w:r w:rsidRPr="00794946">
        <w:rPr>
          <w:b/>
          <w:sz w:val="20"/>
          <w:vertAlign w:val="subscript"/>
        </w:rPr>
        <w:t>activation_time</w:t>
      </w:r>
      <w:proofErr w:type="spellEnd"/>
      <w:r w:rsidR="000306A6" w:rsidRPr="00794946">
        <w:rPr>
          <w:rFonts w:hint="eastAsia"/>
          <w:b/>
          <w:sz w:val="20"/>
        </w:rPr>
        <w:t xml:space="preserve"> +</w:t>
      </w:r>
      <w:r w:rsidR="000306A6" w:rsidRPr="00794946">
        <w:rPr>
          <w:b/>
          <w:sz w:val="20"/>
        </w:rPr>
        <w:t xml:space="preserve"> </w:t>
      </w:r>
      <w:proofErr w:type="spellStart"/>
      <w:r w:rsidR="000306A6" w:rsidRPr="00794946">
        <w:rPr>
          <w:b/>
          <w:sz w:val="20"/>
        </w:rPr>
        <w:t>T</w:t>
      </w:r>
      <w:r w:rsidR="000306A6" w:rsidRPr="00794946">
        <w:rPr>
          <w:b/>
          <w:sz w:val="20"/>
          <w:vertAlign w:val="subscript"/>
        </w:rPr>
        <w:t>CSI_Reporting</w:t>
      </w:r>
      <w:proofErr w:type="spellEnd"/>
      <w:r w:rsidRPr="00794946">
        <w:rPr>
          <w:rFonts w:hint="eastAsia"/>
          <w:b/>
          <w:sz w:val="20"/>
        </w:rPr>
        <w:t xml:space="preserve"> </w:t>
      </w:r>
      <w:r w:rsidRPr="00794946">
        <w:rPr>
          <w:b/>
          <w:sz w:val="20"/>
        </w:rPr>
        <w:t>+</w:t>
      </w:r>
      <w:r w:rsidRPr="00794946">
        <w:rPr>
          <w:rFonts w:hint="eastAsia"/>
          <w:b/>
          <w:sz w:val="20"/>
        </w:rPr>
        <w:t xml:space="preserve"> T</w:t>
      </w:r>
      <w:r w:rsidRPr="00794946">
        <w:rPr>
          <w:rFonts w:hint="eastAsia"/>
          <w:b/>
          <w:sz w:val="20"/>
          <w:vertAlign w:val="subscript"/>
        </w:rPr>
        <w:t>PDCCH</w:t>
      </w:r>
      <w:r w:rsidRPr="00794946">
        <w:rPr>
          <w:b/>
          <w:sz w:val="20"/>
        </w:rPr>
        <w:t xml:space="preserve"> + T</w:t>
      </w:r>
      <w:r w:rsidRPr="00794946">
        <w:rPr>
          <w:b/>
          <w:sz w:val="20"/>
          <w:vertAlign w:val="subscript"/>
        </w:rPr>
        <w:t>1</w:t>
      </w:r>
      <w:r w:rsidRPr="00794946">
        <w:rPr>
          <w:rFonts w:hint="eastAsia"/>
          <w:b/>
          <w:sz w:val="20"/>
        </w:rPr>
        <w:t xml:space="preserve"> + </w:t>
      </w:r>
      <w:r w:rsidRPr="00794946">
        <w:rPr>
          <w:b/>
          <w:sz w:val="20"/>
        </w:rPr>
        <w:t>T</w:t>
      </w:r>
      <w:r w:rsidRPr="00794946">
        <w:rPr>
          <w:rFonts w:hint="eastAsia"/>
          <w:b/>
          <w:sz w:val="20"/>
          <w:vertAlign w:val="subscript"/>
        </w:rPr>
        <w:t>2</w:t>
      </w:r>
      <w:r w:rsidRPr="00794946">
        <w:rPr>
          <w:rFonts w:hint="eastAsia"/>
          <w:b/>
          <w:sz w:val="20"/>
        </w:rPr>
        <w:t xml:space="preserve"> +</w:t>
      </w:r>
      <w:r w:rsidRPr="00794946">
        <w:rPr>
          <w:b/>
          <w:sz w:val="20"/>
        </w:rPr>
        <w:t xml:space="preserve"> T</w:t>
      </w:r>
      <w:r w:rsidRPr="00794946">
        <w:rPr>
          <w:rFonts w:hint="eastAsia"/>
          <w:b/>
          <w:sz w:val="20"/>
          <w:vertAlign w:val="subscript"/>
        </w:rPr>
        <w:t>3</w:t>
      </w:r>
      <w:r w:rsidRPr="00794946">
        <w:rPr>
          <w:rFonts w:hint="eastAsia"/>
          <w:b/>
          <w:sz w:val="20"/>
        </w:rPr>
        <w:t>.</w:t>
      </w:r>
    </w:p>
    <w:p w:rsidR="00E615FC" w:rsidRPr="00794946" w:rsidRDefault="00E615FC" w:rsidP="00E615FC">
      <w:pPr>
        <w:spacing w:before="0" w:after="120"/>
        <w:jc w:val="left"/>
        <w:rPr>
          <w:sz w:val="20"/>
        </w:rPr>
      </w:pPr>
    </w:p>
    <w:p w:rsidR="00464B22" w:rsidRPr="00591E16" w:rsidRDefault="00464B22" w:rsidP="00464B22">
      <w:pPr>
        <w:rPr>
          <w:color w:val="000000" w:themeColor="text1"/>
          <w:sz w:val="20"/>
          <w:u w:val="single"/>
          <w:lang w:eastAsia="ko-KR"/>
        </w:rPr>
      </w:pPr>
      <w:r w:rsidRPr="00591E16">
        <w:rPr>
          <w:b/>
          <w:color w:val="000000" w:themeColor="text1"/>
          <w:sz w:val="20"/>
          <w:u w:val="single"/>
          <w:lang w:eastAsia="ko-KR"/>
        </w:rPr>
        <w:t>Issue 1-</w:t>
      </w:r>
      <w:r w:rsidRPr="00591E16">
        <w:rPr>
          <w:rFonts w:hint="eastAsia"/>
          <w:b/>
          <w:color w:val="000000" w:themeColor="text1"/>
          <w:sz w:val="20"/>
          <w:u w:val="single"/>
          <w:lang w:eastAsia="ko-KR"/>
        </w:rPr>
        <w:t>4-1a</w:t>
      </w:r>
      <w:r w:rsidRPr="00591E16">
        <w:rPr>
          <w:b/>
          <w:color w:val="000000" w:themeColor="text1"/>
          <w:sz w:val="20"/>
          <w:u w:val="single"/>
          <w:lang w:eastAsia="ko-KR"/>
        </w:rPr>
        <w:t>:</w:t>
      </w:r>
      <w:r w:rsidRPr="00591E16">
        <w:rPr>
          <w:color w:val="000000" w:themeColor="text1"/>
          <w:sz w:val="20"/>
          <w:u w:val="single"/>
          <w:lang w:eastAsia="ko-KR"/>
        </w:rPr>
        <w:t xml:space="preserve"> </w:t>
      </w:r>
      <w:r w:rsidRPr="00591E16">
        <w:rPr>
          <w:rFonts w:hint="eastAsia"/>
          <w:color w:val="000000" w:themeColor="text1"/>
          <w:sz w:val="20"/>
          <w:u w:val="single"/>
          <w:lang w:eastAsia="ko-KR"/>
        </w:rPr>
        <w:t>Whether T</w:t>
      </w:r>
      <w:r w:rsidRPr="00591E16">
        <w:rPr>
          <w:rFonts w:hint="eastAsia"/>
          <w:color w:val="000000" w:themeColor="text1"/>
          <w:sz w:val="20"/>
          <w:u w:val="single"/>
          <w:vertAlign w:val="subscript"/>
          <w:lang w:eastAsia="ko-KR"/>
        </w:rPr>
        <w:t>PDCCH</w:t>
      </w:r>
      <w:r w:rsidRPr="00591E16">
        <w:rPr>
          <w:color w:val="000000" w:themeColor="text1"/>
          <w:sz w:val="20"/>
          <w:u w:val="single"/>
          <w:lang w:eastAsia="ko-KR"/>
        </w:rPr>
        <w:t xml:space="preserve"> </w:t>
      </w:r>
      <w:r w:rsidRPr="00591E16">
        <w:rPr>
          <w:rFonts w:hint="eastAsia"/>
          <w:color w:val="000000" w:themeColor="text1"/>
          <w:sz w:val="20"/>
          <w:u w:val="single"/>
          <w:lang w:eastAsia="ko-KR"/>
        </w:rPr>
        <w:t xml:space="preserve">is needed in the PUCCH </w:t>
      </w:r>
      <w:proofErr w:type="spellStart"/>
      <w:r w:rsidRPr="00591E16">
        <w:rPr>
          <w:rFonts w:hint="eastAsia"/>
          <w:color w:val="000000" w:themeColor="text1"/>
          <w:sz w:val="20"/>
          <w:u w:val="single"/>
          <w:lang w:eastAsia="ko-KR"/>
        </w:rPr>
        <w:t>SCell</w:t>
      </w:r>
      <w:proofErr w:type="spellEnd"/>
      <w:r w:rsidRPr="00591E16">
        <w:rPr>
          <w:rFonts w:hint="eastAsia"/>
          <w:color w:val="000000" w:themeColor="text1"/>
          <w:sz w:val="20"/>
          <w:u w:val="single"/>
          <w:lang w:eastAsia="ko-KR"/>
        </w:rPr>
        <w:t xml:space="preserve"> activation requirements for invalid TA case</w:t>
      </w:r>
    </w:p>
    <w:p w:rsidR="00794946" w:rsidRDefault="005E1C1C" w:rsidP="00794946">
      <w:pPr>
        <w:spacing w:before="0" w:after="120"/>
        <w:jc w:val="left"/>
        <w:rPr>
          <w:sz w:val="20"/>
        </w:rPr>
      </w:pPr>
      <w:r>
        <w:rPr>
          <w:rFonts w:hint="eastAsia"/>
          <w:sz w:val="20"/>
        </w:rPr>
        <w:t xml:space="preserve">As discussed in issue 1-4-1, </w:t>
      </w:r>
      <w:r w:rsidR="00794946" w:rsidRPr="00975B2D">
        <w:rPr>
          <w:rFonts w:hint="eastAsia"/>
          <w:sz w:val="20"/>
        </w:rPr>
        <w:t>additional UL synchronization procedure</w:t>
      </w:r>
      <w:r w:rsidR="00794946">
        <w:rPr>
          <w:rFonts w:hint="eastAsia"/>
          <w:sz w:val="20"/>
        </w:rPr>
        <w:t xml:space="preserve"> is need for UE</w:t>
      </w:r>
      <w:r w:rsidR="00794946" w:rsidRPr="00975B2D">
        <w:rPr>
          <w:rFonts w:hint="eastAsia"/>
          <w:sz w:val="20"/>
        </w:rPr>
        <w:t xml:space="preserve"> to obtain the valid TA</w:t>
      </w:r>
      <w:r w:rsidR="00794946">
        <w:rPr>
          <w:rFonts w:hint="eastAsia"/>
          <w:sz w:val="20"/>
        </w:rPr>
        <w:t xml:space="preserve">, i.e. random access process </w:t>
      </w:r>
      <w:r w:rsidR="00AD2CDF">
        <w:rPr>
          <w:rFonts w:hint="eastAsia"/>
          <w:sz w:val="20"/>
        </w:rPr>
        <w:t xml:space="preserve">is </w:t>
      </w:r>
      <w:r w:rsidR="00794946">
        <w:rPr>
          <w:rFonts w:hint="eastAsia"/>
          <w:sz w:val="20"/>
        </w:rPr>
        <w:t>triggered by PDCCH order sent by network</w:t>
      </w:r>
      <w:r w:rsidRPr="005E1C1C">
        <w:rPr>
          <w:rFonts w:hint="eastAsia"/>
          <w:sz w:val="20"/>
        </w:rPr>
        <w:t xml:space="preserve"> </w:t>
      </w:r>
      <w:r>
        <w:rPr>
          <w:rFonts w:hint="eastAsia"/>
          <w:sz w:val="20"/>
        </w:rPr>
        <w:t>for invalid TA case</w:t>
      </w:r>
      <w:r w:rsidR="00794946">
        <w:rPr>
          <w:rFonts w:hint="eastAsia"/>
          <w:sz w:val="20"/>
        </w:rPr>
        <w:t>.</w:t>
      </w:r>
      <w:r w:rsidR="00366BC8">
        <w:rPr>
          <w:rFonts w:hint="eastAsia"/>
          <w:sz w:val="20"/>
        </w:rPr>
        <w:t xml:space="preserve"> </w:t>
      </w:r>
      <w:r w:rsidR="003057D7">
        <w:rPr>
          <w:rFonts w:hint="eastAsia"/>
          <w:sz w:val="20"/>
        </w:rPr>
        <w:t xml:space="preserve">The time </w:t>
      </w:r>
      <w:r w:rsidR="00366BC8">
        <w:rPr>
          <w:rFonts w:hint="eastAsia"/>
          <w:sz w:val="20"/>
        </w:rPr>
        <w:t xml:space="preserve">of PDCCH order sent by network is not </w:t>
      </w:r>
      <w:r w:rsidR="00366BC8" w:rsidRPr="00366BC8">
        <w:rPr>
          <w:sz w:val="20"/>
        </w:rPr>
        <w:t>determinate</w:t>
      </w:r>
      <w:r w:rsidR="00366BC8">
        <w:rPr>
          <w:rFonts w:hint="eastAsia"/>
          <w:sz w:val="20"/>
        </w:rPr>
        <w:t xml:space="preserve">. </w:t>
      </w:r>
      <w:r w:rsidR="00366BC8">
        <w:rPr>
          <w:sz w:val="20"/>
        </w:rPr>
        <w:t>S</w:t>
      </w:r>
      <w:r w:rsidR="00366BC8">
        <w:rPr>
          <w:rFonts w:hint="eastAsia"/>
          <w:sz w:val="20"/>
        </w:rPr>
        <w:t xml:space="preserve">o </w:t>
      </w:r>
      <w:r w:rsidR="00366BC8" w:rsidRPr="00366BC8">
        <w:rPr>
          <w:sz w:val="20"/>
        </w:rPr>
        <w:t>T</w:t>
      </w:r>
      <w:r w:rsidR="00366BC8" w:rsidRPr="00366BC8">
        <w:rPr>
          <w:sz w:val="20"/>
          <w:vertAlign w:val="subscript"/>
        </w:rPr>
        <w:t>PDCCH</w:t>
      </w:r>
      <w:r w:rsidR="00366BC8" w:rsidRPr="00366BC8">
        <w:rPr>
          <w:rFonts w:hint="eastAsia"/>
          <w:sz w:val="20"/>
        </w:rPr>
        <w:t xml:space="preserve"> </w:t>
      </w:r>
      <w:r w:rsidR="00366BC8">
        <w:rPr>
          <w:rFonts w:hint="eastAsia"/>
          <w:sz w:val="20"/>
        </w:rPr>
        <w:t>is need</w:t>
      </w:r>
      <w:r w:rsidR="00A72017">
        <w:rPr>
          <w:rFonts w:hint="eastAsia"/>
          <w:sz w:val="20"/>
        </w:rPr>
        <w:t>ed</w:t>
      </w:r>
      <w:r w:rsidR="00366BC8">
        <w:rPr>
          <w:rFonts w:hint="eastAsia"/>
          <w:sz w:val="20"/>
        </w:rPr>
        <w:t xml:space="preserve"> </w:t>
      </w:r>
      <w:r w:rsidR="00366BC8" w:rsidRPr="00366BC8">
        <w:rPr>
          <w:sz w:val="20"/>
        </w:rPr>
        <w:t xml:space="preserve">in the PUCCH </w:t>
      </w:r>
      <w:proofErr w:type="spellStart"/>
      <w:r w:rsidR="00366BC8" w:rsidRPr="00366BC8">
        <w:rPr>
          <w:sz w:val="20"/>
        </w:rPr>
        <w:t>SCell</w:t>
      </w:r>
      <w:proofErr w:type="spellEnd"/>
      <w:r w:rsidR="00366BC8" w:rsidRPr="00366BC8">
        <w:rPr>
          <w:sz w:val="20"/>
        </w:rPr>
        <w:t xml:space="preserve"> activation requirements for invalid TA case</w:t>
      </w:r>
      <w:r w:rsidR="00366BC8">
        <w:rPr>
          <w:rFonts w:hint="eastAsia"/>
          <w:sz w:val="20"/>
        </w:rPr>
        <w:t xml:space="preserve"> </w:t>
      </w:r>
      <w:r w:rsidR="00366BC8" w:rsidRPr="00366BC8">
        <w:rPr>
          <w:sz w:val="20"/>
        </w:rPr>
        <w:t>despite</w:t>
      </w:r>
      <w:r w:rsidR="00366BC8">
        <w:rPr>
          <w:rFonts w:hint="eastAsia"/>
          <w:sz w:val="20"/>
        </w:rPr>
        <w:t xml:space="preserve"> this delay is not made by UE.</w:t>
      </w:r>
    </w:p>
    <w:p w:rsidR="00366BC8" w:rsidRPr="00366BC8" w:rsidRDefault="00366BC8" w:rsidP="00794946">
      <w:pPr>
        <w:spacing w:before="0" w:after="120"/>
        <w:jc w:val="left"/>
        <w:rPr>
          <w:b/>
          <w:sz w:val="20"/>
        </w:rPr>
      </w:pPr>
      <w:r w:rsidRPr="00366BC8">
        <w:rPr>
          <w:rFonts w:hint="eastAsia"/>
          <w:b/>
          <w:sz w:val="20"/>
        </w:rPr>
        <w:t xml:space="preserve">Proposal </w:t>
      </w:r>
      <w:r w:rsidR="00AD3064">
        <w:rPr>
          <w:rFonts w:hint="eastAsia"/>
          <w:b/>
          <w:sz w:val="20"/>
        </w:rPr>
        <w:t>6</w:t>
      </w:r>
      <w:r w:rsidRPr="00366BC8">
        <w:rPr>
          <w:rFonts w:hint="eastAsia"/>
          <w:b/>
          <w:sz w:val="20"/>
        </w:rPr>
        <w:t xml:space="preserve">: </w:t>
      </w:r>
      <w:r w:rsidRPr="00366BC8">
        <w:rPr>
          <w:b/>
          <w:sz w:val="20"/>
        </w:rPr>
        <w:t>T</w:t>
      </w:r>
      <w:r w:rsidRPr="00366BC8">
        <w:rPr>
          <w:b/>
          <w:sz w:val="20"/>
          <w:vertAlign w:val="subscript"/>
        </w:rPr>
        <w:t>PDCCH</w:t>
      </w:r>
      <w:r w:rsidRPr="00366BC8">
        <w:rPr>
          <w:rFonts w:hint="eastAsia"/>
          <w:b/>
          <w:sz w:val="20"/>
        </w:rPr>
        <w:t xml:space="preserve"> is need </w:t>
      </w:r>
      <w:r w:rsidRPr="00366BC8">
        <w:rPr>
          <w:b/>
          <w:sz w:val="20"/>
        </w:rPr>
        <w:t xml:space="preserve">in the PUCCH </w:t>
      </w:r>
      <w:proofErr w:type="spellStart"/>
      <w:r w:rsidRPr="00366BC8">
        <w:rPr>
          <w:b/>
          <w:sz w:val="20"/>
        </w:rPr>
        <w:t>SCell</w:t>
      </w:r>
      <w:proofErr w:type="spellEnd"/>
      <w:r w:rsidRPr="00366BC8">
        <w:rPr>
          <w:b/>
          <w:sz w:val="20"/>
        </w:rPr>
        <w:t xml:space="preserve"> activation requirements for invalid TA case</w:t>
      </w:r>
      <w:r w:rsidRPr="00366BC8">
        <w:rPr>
          <w:rFonts w:hint="eastAsia"/>
          <w:b/>
          <w:sz w:val="20"/>
        </w:rPr>
        <w:t>.</w:t>
      </w:r>
    </w:p>
    <w:p w:rsidR="00366BC8" w:rsidRPr="00366BC8" w:rsidRDefault="00366BC8" w:rsidP="00794946">
      <w:pPr>
        <w:spacing w:before="0" w:after="120"/>
        <w:jc w:val="left"/>
        <w:rPr>
          <w:sz w:val="20"/>
        </w:rPr>
      </w:pPr>
    </w:p>
    <w:p w:rsidR="00464B22" w:rsidRPr="00591E16" w:rsidRDefault="00464B22" w:rsidP="00464B22">
      <w:pPr>
        <w:rPr>
          <w:color w:val="000000" w:themeColor="text1"/>
          <w:sz w:val="20"/>
          <w:u w:val="single"/>
          <w:lang w:eastAsia="ko-KR"/>
        </w:rPr>
      </w:pPr>
      <w:r w:rsidRPr="00591E16">
        <w:rPr>
          <w:b/>
          <w:color w:val="000000" w:themeColor="text1"/>
          <w:sz w:val="20"/>
          <w:u w:val="single"/>
          <w:lang w:eastAsia="ko-KR"/>
        </w:rPr>
        <w:t>Issue 1-</w:t>
      </w:r>
      <w:r w:rsidRPr="00591E16">
        <w:rPr>
          <w:rFonts w:hint="eastAsia"/>
          <w:b/>
          <w:color w:val="000000" w:themeColor="text1"/>
          <w:sz w:val="20"/>
          <w:u w:val="single"/>
          <w:lang w:eastAsia="ko-KR"/>
        </w:rPr>
        <w:t>4-1b</w:t>
      </w:r>
      <w:r w:rsidRPr="00591E16">
        <w:rPr>
          <w:b/>
          <w:color w:val="000000" w:themeColor="text1"/>
          <w:sz w:val="20"/>
          <w:u w:val="single"/>
          <w:lang w:eastAsia="ko-KR"/>
        </w:rPr>
        <w:t>:</w:t>
      </w:r>
      <w:r w:rsidRPr="00591E16">
        <w:rPr>
          <w:rFonts w:hint="eastAsia"/>
          <w:color w:val="000000" w:themeColor="text1"/>
          <w:sz w:val="20"/>
          <w:u w:val="single"/>
          <w:lang w:eastAsia="ko-KR"/>
        </w:rPr>
        <w:t xml:space="preserve"> Whether </w:t>
      </w:r>
      <w:proofErr w:type="spellStart"/>
      <w:r w:rsidRPr="00591E16">
        <w:rPr>
          <w:color w:val="000000" w:themeColor="text1"/>
          <w:sz w:val="20"/>
          <w:u w:val="single"/>
          <w:lang w:eastAsia="ko-KR"/>
        </w:rPr>
        <w:t>T</w:t>
      </w:r>
      <w:r w:rsidRPr="00591E16">
        <w:rPr>
          <w:color w:val="000000" w:themeColor="text1"/>
          <w:sz w:val="20"/>
          <w:u w:val="single"/>
          <w:vertAlign w:val="subscript"/>
          <w:lang w:eastAsia="ko-KR"/>
        </w:rPr>
        <w:t>CSI_reporting</w:t>
      </w:r>
      <w:proofErr w:type="spellEnd"/>
      <w:r w:rsidRPr="00591E16">
        <w:rPr>
          <w:color w:val="000000" w:themeColor="text1"/>
          <w:sz w:val="20"/>
          <w:u w:val="single"/>
          <w:lang w:eastAsia="ko-KR"/>
        </w:rPr>
        <w:t xml:space="preserve"> </w:t>
      </w:r>
      <w:r w:rsidRPr="00591E16">
        <w:rPr>
          <w:rFonts w:hint="eastAsia"/>
          <w:color w:val="000000" w:themeColor="text1"/>
          <w:sz w:val="20"/>
          <w:u w:val="single"/>
          <w:lang w:eastAsia="ko-KR"/>
        </w:rPr>
        <w:t xml:space="preserve">is needed in the PUCCH </w:t>
      </w:r>
      <w:proofErr w:type="spellStart"/>
      <w:r w:rsidRPr="00591E16">
        <w:rPr>
          <w:rFonts w:hint="eastAsia"/>
          <w:color w:val="000000" w:themeColor="text1"/>
          <w:sz w:val="20"/>
          <w:u w:val="single"/>
          <w:lang w:eastAsia="ko-KR"/>
        </w:rPr>
        <w:t>SCell</w:t>
      </w:r>
      <w:proofErr w:type="spellEnd"/>
      <w:r w:rsidRPr="00591E16">
        <w:rPr>
          <w:rFonts w:hint="eastAsia"/>
          <w:color w:val="000000" w:themeColor="text1"/>
          <w:sz w:val="20"/>
          <w:u w:val="single"/>
          <w:lang w:eastAsia="ko-KR"/>
        </w:rPr>
        <w:t xml:space="preserve"> activation requirements for invalid TA case. </w:t>
      </w:r>
    </w:p>
    <w:p w:rsidR="00366BC8" w:rsidRDefault="005E1C1C" w:rsidP="005E1C1C">
      <w:pPr>
        <w:spacing w:before="0" w:after="120"/>
        <w:jc w:val="left"/>
        <w:rPr>
          <w:sz w:val="20"/>
        </w:rPr>
      </w:pPr>
      <w:r>
        <w:rPr>
          <w:rFonts w:hint="eastAsia"/>
          <w:sz w:val="20"/>
        </w:rPr>
        <w:t xml:space="preserve">As discussed in issue 1-4-1, </w:t>
      </w:r>
      <w:proofErr w:type="spellStart"/>
      <w:r w:rsidR="000A41D5" w:rsidRPr="000A41D5">
        <w:rPr>
          <w:sz w:val="20"/>
        </w:rPr>
        <w:t>T</w:t>
      </w:r>
      <w:r w:rsidR="000A41D5" w:rsidRPr="000A41D5">
        <w:rPr>
          <w:sz w:val="20"/>
          <w:vertAlign w:val="subscript"/>
        </w:rPr>
        <w:t>CSI_reporting</w:t>
      </w:r>
      <w:proofErr w:type="spellEnd"/>
      <w:r w:rsidR="000A41D5" w:rsidRPr="000A41D5">
        <w:rPr>
          <w:sz w:val="20"/>
        </w:rPr>
        <w:t xml:space="preserve"> is </w:t>
      </w:r>
      <w:r w:rsidR="000A41D5">
        <w:rPr>
          <w:rFonts w:hint="eastAsia"/>
          <w:sz w:val="20"/>
        </w:rPr>
        <w:t xml:space="preserve">also </w:t>
      </w:r>
      <w:r w:rsidR="000A41D5" w:rsidRPr="000A41D5">
        <w:rPr>
          <w:sz w:val="20"/>
        </w:rPr>
        <w:t xml:space="preserve">needed in the PUCCH </w:t>
      </w:r>
      <w:proofErr w:type="spellStart"/>
      <w:r w:rsidR="000A41D5" w:rsidRPr="000A41D5">
        <w:rPr>
          <w:sz w:val="20"/>
        </w:rPr>
        <w:t>SCell</w:t>
      </w:r>
      <w:proofErr w:type="spellEnd"/>
      <w:r w:rsidR="000A41D5" w:rsidRPr="000A41D5">
        <w:rPr>
          <w:sz w:val="20"/>
        </w:rPr>
        <w:t xml:space="preserve"> activation requirements for invalid TA case</w:t>
      </w:r>
      <w:r w:rsidR="000A41D5">
        <w:rPr>
          <w:rFonts w:hint="eastAsia"/>
          <w:sz w:val="20"/>
        </w:rPr>
        <w:t>.</w:t>
      </w:r>
    </w:p>
    <w:p w:rsidR="000A41D5" w:rsidRPr="000A41D5" w:rsidRDefault="000A41D5" w:rsidP="00366BC8">
      <w:pPr>
        <w:spacing w:before="0" w:after="120"/>
        <w:jc w:val="left"/>
        <w:rPr>
          <w:b/>
          <w:sz w:val="20"/>
        </w:rPr>
      </w:pPr>
      <w:r w:rsidRPr="000A41D5">
        <w:rPr>
          <w:rFonts w:hint="eastAsia"/>
          <w:b/>
          <w:sz w:val="20"/>
        </w:rPr>
        <w:t xml:space="preserve">Proposal </w:t>
      </w:r>
      <w:r w:rsidR="00AD3064">
        <w:rPr>
          <w:rFonts w:hint="eastAsia"/>
          <w:b/>
          <w:sz w:val="20"/>
        </w:rPr>
        <w:t>7</w:t>
      </w:r>
      <w:r w:rsidRPr="000A41D5">
        <w:rPr>
          <w:rFonts w:hint="eastAsia"/>
          <w:b/>
          <w:sz w:val="20"/>
        </w:rPr>
        <w:t xml:space="preserve">: </w:t>
      </w:r>
      <w:proofErr w:type="spellStart"/>
      <w:r w:rsidRPr="000A41D5">
        <w:rPr>
          <w:b/>
          <w:sz w:val="20"/>
        </w:rPr>
        <w:t>T</w:t>
      </w:r>
      <w:r w:rsidRPr="000A41D5">
        <w:rPr>
          <w:b/>
          <w:sz w:val="20"/>
          <w:vertAlign w:val="subscript"/>
        </w:rPr>
        <w:t>CSI_reporting</w:t>
      </w:r>
      <w:proofErr w:type="spellEnd"/>
      <w:r w:rsidRPr="000A41D5">
        <w:rPr>
          <w:b/>
          <w:sz w:val="20"/>
        </w:rPr>
        <w:t xml:space="preserve"> is </w:t>
      </w:r>
      <w:r w:rsidRPr="000A41D5">
        <w:rPr>
          <w:rFonts w:hint="eastAsia"/>
          <w:b/>
          <w:sz w:val="20"/>
        </w:rPr>
        <w:t xml:space="preserve">also </w:t>
      </w:r>
      <w:r w:rsidRPr="000A41D5">
        <w:rPr>
          <w:b/>
          <w:sz w:val="20"/>
        </w:rPr>
        <w:t xml:space="preserve">needed in the PUCCH </w:t>
      </w:r>
      <w:proofErr w:type="spellStart"/>
      <w:r w:rsidRPr="000A41D5">
        <w:rPr>
          <w:b/>
          <w:sz w:val="20"/>
        </w:rPr>
        <w:t>SCell</w:t>
      </w:r>
      <w:proofErr w:type="spellEnd"/>
      <w:r w:rsidRPr="000A41D5">
        <w:rPr>
          <w:b/>
          <w:sz w:val="20"/>
        </w:rPr>
        <w:t xml:space="preserve"> activation requirements for invalid TA case</w:t>
      </w:r>
      <w:r w:rsidRPr="000A41D5">
        <w:rPr>
          <w:rFonts w:hint="eastAsia"/>
          <w:b/>
          <w:sz w:val="20"/>
        </w:rPr>
        <w:t>.</w:t>
      </w:r>
    </w:p>
    <w:p w:rsidR="000A41D5" w:rsidRDefault="000A41D5" w:rsidP="00366BC8">
      <w:pPr>
        <w:spacing w:before="0" w:after="120"/>
        <w:jc w:val="left"/>
        <w:rPr>
          <w:sz w:val="20"/>
        </w:rPr>
      </w:pPr>
    </w:p>
    <w:p w:rsidR="00464B22" w:rsidRPr="00415F39" w:rsidRDefault="00464B22" w:rsidP="00464B22">
      <w:pPr>
        <w:rPr>
          <w:color w:val="000000" w:themeColor="text1"/>
          <w:sz w:val="20"/>
          <w:u w:val="single"/>
          <w:lang w:eastAsia="ko-KR"/>
        </w:rPr>
      </w:pPr>
      <w:r w:rsidRPr="00415F39">
        <w:rPr>
          <w:b/>
          <w:color w:val="000000" w:themeColor="text1"/>
          <w:sz w:val="20"/>
          <w:u w:val="single"/>
          <w:lang w:eastAsia="ko-KR"/>
        </w:rPr>
        <w:t>Issue 1-</w:t>
      </w:r>
      <w:r w:rsidRPr="00415F39">
        <w:rPr>
          <w:rFonts w:hint="eastAsia"/>
          <w:b/>
          <w:color w:val="000000" w:themeColor="text1"/>
          <w:sz w:val="20"/>
          <w:u w:val="single"/>
          <w:lang w:eastAsia="ko-KR"/>
        </w:rPr>
        <w:t>4-2</w:t>
      </w:r>
      <w:r w:rsidRPr="00415F39">
        <w:rPr>
          <w:b/>
          <w:color w:val="000000" w:themeColor="text1"/>
          <w:sz w:val="20"/>
          <w:u w:val="single"/>
          <w:lang w:eastAsia="ko-KR"/>
        </w:rPr>
        <w:t>:</w:t>
      </w:r>
      <w:r w:rsidRPr="00415F39">
        <w:rPr>
          <w:rFonts w:hint="eastAsia"/>
          <w:color w:val="000000" w:themeColor="text1"/>
          <w:sz w:val="20"/>
          <w:u w:val="single"/>
          <w:lang w:eastAsia="ko-KR"/>
        </w:rPr>
        <w:t xml:space="preserve"> T</w:t>
      </w:r>
      <w:r w:rsidRPr="00415F39">
        <w:rPr>
          <w:color w:val="000000" w:themeColor="text1"/>
          <w:sz w:val="20"/>
          <w:u w:val="single"/>
          <w:lang w:eastAsia="ko-KR"/>
        </w:rPr>
        <w:t xml:space="preserve">he delay for obtaining a valid TA command for the </w:t>
      </w:r>
      <w:proofErr w:type="spellStart"/>
      <w:r w:rsidRPr="00415F39">
        <w:rPr>
          <w:color w:val="000000" w:themeColor="text1"/>
          <w:sz w:val="20"/>
          <w:u w:val="single"/>
          <w:lang w:eastAsia="ko-KR"/>
        </w:rPr>
        <w:t>sTAG</w:t>
      </w:r>
      <w:proofErr w:type="spellEnd"/>
      <w:r w:rsidRPr="00415F39">
        <w:rPr>
          <w:color w:val="000000" w:themeColor="text1"/>
          <w:sz w:val="20"/>
          <w:u w:val="single"/>
          <w:lang w:eastAsia="ko-KR"/>
        </w:rPr>
        <w:t xml:space="preserve"> to which the </w:t>
      </w:r>
      <w:proofErr w:type="spellStart"/>
      <w:r w:rsidRPr="00415F39">
        <w:rPr>
          <w:color w:val="000000" w:themeColor="text1"/>
          <w:sz w:val="20"/>
          <w:u w:val="single"/>
          <w:lang w:eastAsia="ko-KR"/>
        </w:rPr>
        <w:t>Scell</w:t>
      </w:r>
      <w:proofErr w:type="spellEnd"/>
      <w:r w:rsidRPr="00415F39">
        <w:rPr>
          <w:color w:val="000000" w:themeColor="text1"/>
          <w:sz w:val="20"/>
          <w:u w:val="single"/>
          <w:lang w:eastAsia="ko-KR"/>
        </w:rPr>
        <w:t xml:space="preserve"> configured with PUCCH belongs</w:t>
      </w:r>
      <w:r w:rsidRPr="00415F39">
        <w:rPr>
          <w:rFonts w:hint="eastAsia"/>
          <w:color w:val="000000" w:themeColor="text1"/>
          <w:sz w:val="20"/>
          <w:u w:val="single"/>
          <w:lang w:eastAsia="ko-KR"/>
        </w:rPr>
        <w:t xml:space="preserve"> (i.e. T2)</w:t>
      </w:r>
    </w:p>
    <w:p w:rsidR="00430ED8" w:rsidRDefault="000A41D5" w:rsidP="000A41D5">
      <w:pPr>
        <w:spacing w:before="0" w:after="120"/>
        <w:jc w:val="left"/>
        <w:rPr>
          <w:rFonts w:eastAsiaTheme="minorEastAsia"/>
          <w:lang w:val="pl-PL"/>
        </w:rPr>
      </w:pPr>
      <w:r>
        <w:rPr>
          <w:sz w:val="20"/>
        </w:rPr>
        <w:t>T</w:t>
      </w:r>
      <w:r>
        <w:rPr>
          <w:rFonts w:hint="eastAsia"/>
          <w:sz w:val="20"/>
        </w:rPr>
        <w:t xml:space="preserve">here are three options in WF [1]. </w:t>
      </w:r>
      <w:r w:rsidR="00430ED8">
        <w:rPr>
          <w:sz w:val="20"/>
        </w:rPr>
        <w:t>W</w:t>
      </w:r>
      <w:r w:rsidR="00430ED8">
        <w:rPr>
          <w:rFonts w:hint="eastAsia"/>
          <w:sz w:val="20"/>
        </w:rPr>
        <w:t xml:space="preserve">e think the understandings for </w:t>
      </w:r>
      <w:r w:rsidR="00464B22" w:rsidRPr="000A41D5">
        <w:rPr>
          <w:rFonts w:hint="eastAsia"/>
          <w:sz w:val="20"/>
        </w:rPr>
        <w:t>T</w:t>
      </w:r>
      <w:r w:rsidR="00464B22" w:rsidRPr="00430ED8">
        <w:rPr>
          <w:rFonts w:hint="eastAsia"/>
          <w:sz w:val="20"/>
          <w:vertAlign w:val="subscript"/>
        </w:rPr>
        <w:t>2</w:t>
      </w:r>
      <w:r w:rsidR="00430ED8">
        <w:rPr>
          <w:rFonts w:hint="eastAsia"/>
          <w:sz w:val="20"/>
        </w:rPr>
        <w:t xml:space="preserve"> are not different in these options, i.e. it is </w:t>
      </w:r>
      <w:r w:rsidR="00903A1C">
        <w:rPr>
          <w:rFonts w:hint="eastAsia"/>
          <w:sz w:val="20"/>
        </w:rPr>
        <w:t xml:space="preserve">the </w:t>
      </w:r>
      <w:r w:rsidR="00430ED8">
        <w:rPr>
          <w:rFonts w:eastAsiaTheme="minorEastAsia"/>
          <w:lang w:val="pl-PL"/>
        </w:rPr>
        <w:t>delay for obtaining a valid TA command from UE transmit</w:t>
      </w:r>
      <w:r w:rsidR="00430ED8">
        <w:rPr>
          <w:rFonts w:eastAsiaTheme="minorEastAsia" w:hint="eastAsia"/>
          <w:lang w:val="pl-PL"/>
        </w:rPr>
        <w:t>s</w:t>
      </w:r>
      <w:r w:rsidR="00430ED8">
        <w:rPr>
          <w:rFonts w:eastAsiaTheme="minorEastAsia"/>
          <w:lang w:val="pl-PL"/>
        </w:rPr>
        <w:t xml:space="preserve"> PRACH</w:t>
      </w:r>
      <w:r w:rsidR="00430ED8">
        <w:rPr>
          <w:rFonts w:eastAsiaTheme="minorEastAsia" w:hint="eastAsia"/>
          <w:lang w:val="pl-PL"/>
        </w:rPr>
        <w:t xml:space="preserve"> (end of T</w:t>
      </w:r>
      <w:r w:rsidR="00430ED8" w:rsidRPr="00430ED8">
        <w:rPr>
          <w:rFonts w:eastAsiaTheme="minorEastAsia" w:hint="eastAsia"/>
          <w:vertAlign w:val="subscript"/>
          <w:lang w:val="pl-PL"/>
        </w:rPr>
        <w:t>1</w:t>
      </w:r>
      <w:r w:rsidR="00430ED8">
        <w:rPr>
          <w:rFonts w:eastAsiaTheme="minorEastAsia" w:hint="eastAsia"/>
          <w:lang w:val="pl-PL"/>
        </w:rPr>
        <w:t xml:space="preserve">). </w:t>
      </w:r>
      <w:r w:rsidR="00430ED8">
        <w:rPr>
          <w:rFonts w:eastAsiaTheme="minorEastAsia"/>
          <w:lang w:val="pl-PL"/>
        </w:rPr>
        <w:t>I</w:t>
      </w:r>
      <w:r w:rsidR="00430ED8">
        <w:rPr>
          <w:rFonts w:eastAsiaTheme="minorEastAsia" w:hint="eastAsia"/>
          <w:lang w:val="pl-PL"/>
        </w:rPr>
        <w:t>t is not need</w:t>
      </w:r>
      <w:r w:rsidR="00D83268">
        <w:rPr>
          <w:rFonts w:eastAsiaTheme="minorEastAsia" w:hint="eastAsia"/>
          <w:lang w:val="pl-PL"/>
        </w:rPr>
        <w:t>ed to define the exact formula of T</w:t>
      </w:r>
      <w:r w:rsidR="00D83268" w:rsidRPr="009276F9">
        <w:rPr>
          <w:rFonts w:eastAsiaTheme="minorEastAsia"/>
          <w:vertAlign w:val="subscript"/>
          <w:lang w:val="pl-PL"/>
        </w:rPr>
        <w:t>2</w:t>
      </w:r>
      <w:r w:rsidR="00430ED8">
        <w:rPr>
          <w:rFonts w:eastAsiaTheme="minorEastAsia" w:hint="eastAsia"/>
          <w:lang w:val="pl-PL"/>
        </w:rPr>
        <w:t xml:space="preserve">. </w:t>
      </w:r>
      <w:r w:rsidR="00D83268">
        <w:rPr>
          <w:rFonts w:eastAsiaTheme="minorEastAsia"/>
          <w:lang w:val="pl-PL"/>
        </w:rPr>
        <w:t>W</w:t>
      </w:r>
      <w:r w:rsidR="00D83268">
        <w:rPr>
          <w:rFonts w:eastAsiaTheme="minorEastAsia" w:hint="eastAsia"/>
          <w:lang w:val="pl-PL"/>
        </w:rPr>
        <w:t xml:space="preserve">e suggest to use a general description </w:t>
      </w:r>
      <w:r w:rsidR="003B2552">
        <w:rPr>
          <w:rFonts w:eastAsiaTheme="minorEastAsia" w:hint="eastAsia"/>
          <w:lang w:val="pl-PL"/>
        </w:rPr>
        <w:t>for T</w:t>
      </w:r>
      <w:r w:rsidR="003B2552" w:rsidRPr="009276F9">
        <w:rPr>
          <w:rFonts w:eastAsiaTheme="minorEastAsia"/>
          <w:vertAlign w:val="subscript"/>
          <w:lang w:val="pl-PL"/>
        </w:rPr>
        <w:t>2</w:t>
      </w:r>
      <w:r w:rsidR="003B2552">
        <w:rPr>
          <w:rFonts w:eastAsiaTheme="minorEastAsia" w:hint="eastAsia"/>
          <w:lang w:val="pl-PL"/>
        </w:rPr>
        <w:t xml:space="preserve">. </w:t>
      </w:r>
    </w:p>
    <w:p w:rsidR="00430ED8" w:rsidRPr="00430ED8" w:rsidRDefault="00430ED8" w:rsidP="000A41D5">
      <w:pPr>
        <w:spacing w:before="0" w:after="120"/>
        <w:jc w:val="left"/>
        <w:rPr>
          <w:rFonts w:eastAsiaTheme="minorEastAsia"/>
          <w:b/>
          <w:lang w:val="pl-PL"/>
        </w:rPr>
      </w:pPr>
      <w:r w:rsidRPr="00430ED8">
        <w:rPr>
          <w:rFonts w:eastAsiaTheme="minorEastAsia" w:hint="eastAsia"/>
          <w:b/>
          <w:lang w:val="pl-PL"/>
        </w:rPr>
        <w:t xml:space="preserve">Proposal </w:t>
      </w:r>
      <w:r w:rsidR="00AD3064">
        <w:rPr>
          <w:rFonts w:eastAsiaTheme="minorEastAsia" w:hint="eastAsia"/>
          <w:b/>
          <w:lang w:val="pl-PL"/>
        </w:rPr>
        <w:t>8</w:t>
      </w:r>
      <w:r w:rsidRPr="00430ED8">
        <w:rPr>
          <w:rFonts w:eastAsiaTheme="minorEastAsia" w:hint="eastAsia"/>
          <w:b/>
          <w:lang w:val="pl-PL"/>
        </w:rPr>
        <w:t xml:space="preserve">: </w:t>
      </w:r>
      <w:r w:rsidR="006E0124" w:rsidRPr="006E0124">
        <w:rPr>
          <w:rFonts w:eastAsiaTheme="minorEastAsia"/>
          <w:b/>
          <w:lang w:val="pl-PL"/>
        </w:rPr>
        <w:t>T</w:t>
      </w:r>
      <w:r w:rsidR="006E0124" w:rsidRPr="009276F9">
        <w:rPr>
          <w:rFonts w:eastAsiaTheme="minorEastAsia"/>
          <w:b/>
          <w:vertAlign w:val="subscript"/>
          <w:lang w:val="pl-PL"/>
        </w:rPr>
        <w:t>2</w:t>
      </w:r>
      <w:r w:rsidR="006E0124" w:rsidRPr="006E0124">
        <w:rPr>
          <w:rFonts w:eastAsiaTheme="minorEastAsia"/>
          <w:b/>
          <w:lang w:val="pl-PL"/>
        </w:rPr>
        <w:t xml:space="preserve"> is the delay for obtaining a valid TA command from the point that UE transmit PRACH</w:t>
      </w:r>
      <w:r w:rsidR="0061046A">
        <w:rPr>
          <w:rFonts w:eastAsiaTheme="minorEastAsia" w:hint="eastAsia"/>
          <w:b/>
          <w:lang w:val="pl-PL"/>
        </w:rPr>
        <w:t xml:space="preserve"> (i.e. end of T</w:t>
      </w:r>
      <w:r w:rsidR="0061046A" w:rsidRPr="009276F9">
        <w:rPr>
          <w:rFonts w:eastAsiaTheme="minorEastAsia"/>
          <w:b/>
          <w:vertAlign w:val="subscript"/>
          <w:lang w:val="pl-PL"/>
        </w:rPr>
        <w:t>1</w:t>
      </w:r>
      <w:r w:rsidR="0061046A">
        <w:rPr>
          <w:rFonts w:eastAsiaTheme="minorEastAsia" w:hint="eastAsia"/>
          <w:b/>
          <w:lang w:val="pl-PL"/>
        </w:rPr>
        <w:t>)</w:t>
      </w:r>
      <w:r w:rsidRPr="00430ED8">
        <w:rPr>
          <w:rFonts w:eastAsiaTheme="minorEastAsia" w:hint="eastAsia"/>
          <w:b/>
          <w:lang w:val="pl-PL"/>
        </w:rPr>
        <w:t>.</w:t>
      </w:r>
    </w:p>
    <w:p w:rsidR="00430ED8" w:rsidRPr="00AD3064" w:rsidRDefault="00430ED8" w:rsidP="000A41D5">
      <w:pPr>
        <w:spacing w:before="0" w:after="120"/>
        <w:jc w:val="left"/>
        <w:rPr>
          <w:rFonts w:eastAsiaTheme="minorEastAsia"/>
          <w:lang w:val="pl-PL"/>
        </w:rPr>
      </w:pPr>
    </w:p>
    <w:p w:rsidR="00464B22" w:rsidRPr="00847774" w:rsidRDefault="00464B22" w:rsidP="00464B22">
      <w:pPr>
        <w:rPr>
          <w:color w:val="000000" w:themeColor="text1"/>
          <w:sz w:val="20"/>
          <w:u w:val="single"/>
        </w:rPr>
      </w:pPr>
      <w:r w:rsidRPr="00847774">
        <w:rPr>
          <w:b/>
          <w:color w:val="000000" w:themeColor="text1"/>
          <w:sz w:val="20"/>
          <w:u w:val="single"/>
          <w:lang w:eastAsia="ko-KR"/>
        </w:rPr>
        <w:t>Issue 1-</w:t>
      </w:r>
      <w:r w:rsidRPr="00847774">
        <w:rPr>
          <w:rFonts w:hint="eastAsia"/>
          <w:b/>
          <w:color w:val="000000" w:themeColor="text1"/>
          <w:sz w:val="20"/>
          <w:u w:val="single"/>
          <w:lang w:eastAsia="ko-KR"/>
        </w:rPr>
        <w:t>4-3</w:t>
      </w:r>
      <w:r w:rsidRPr="00847774">
        <w:rPr>
          <w:b/>
          <w:color w:val="000000" w:themeColor="text1"/>
          <w:sz w:val="20"/>
          <w:u w:val="single"/>
          <w:lang w:eastAsia="ko-KR"/>
        </w:rPr>
        <w:t>:</w:t>
      </w:r>
      <w:r w:rsidRPr="00847774">
        <w:rPr>
          <w:rFonts w:hint="eastAsia"/>
          <w:color w:val="000000" w:themeColor="text1"/>
          <w:sz w:val="20"/>
          <w:u w:val="single"/>
          <w:lang w:eastAsia="ko-KR"/>
        </w:rPr>
        <w:t xml:space="preserve"> The components of </w:t>
      </w:r>
      <w:proofErr w:type="spellStart"/>
      <w:r w:rsidRPr="00847774">
        <w:rPr>
          <w:color w:val="000000" w:themeColor="text1"/>
          <w:sz w:val="20"/>
          <w:u w:val="single"/>
          <w:lang w:eastAsia="ko-KR"/>
        </w:rPr>
        <w:t>T</w:t>
      </w:r>
      <w:r w:rsidRPr="00847774">
        <w:rPr>
          <w:color w:val="000000" w:themeColor="text1"/>
          <w:sz w:val="20"/>
          <w:u w:val="single"/>
          <w:vertAlign w:val="subscript"/>
          <w:lang w:eastAsia="ko-KR"/>
        </w:rPr>
        <w:t>activation_time</w:t>
      </w:r>
      <w:proofErr w:type="spellEnd"/>
    </w:p>
    <w:p w:rsidR="00464B22" w:rsidRDefault="008A1CAA" w:rsidP="00430ED8">
      <w:pPr>
        <w:spacing w:before="0" w:after="120"/>
        <w:jc w:val="left"/>
        <w:rPr>
          <w:sz w:val="20"/>
        </w:rPr>
      </w:pPr>
      <w:r>
        <w:rPr>
          <w:sz w:val="20"/>
        </w:rPr>
        <w:t>T</w:t>
      </w:r>
      <w:r>
        <w:rPr>
          <w:rFonts w:hint="eastAsia"/>
          <w:sz w:val="20"/>
        </w:rPr>
        <w:t xml:space="preserve">he undecided components of </w:t>
      </w:r>
      <w:proofErr w:type="spellStart"/>
      <w:r w:rsidRPr="008A1CAA">
        <w:rPr>
          <w:sz w:val="20"/>
        </w:rPr>
        <w:t>T</w:t>
      </w:r>
      <w:r w:rsidRPr="008A1CAA">
        <w:rPr>
          <w:sz w:val="20"/>
          <w:vertAlign w:val="subscript"/>
        </w:rPr>
        <w:t>activation_time</w:t>
      </w:r>
      <w:proofErr w:type="spellEnd"/>
      <w:r w:rsidRPr="008A1CAA">
        <w:rPr>
          <w:rFonts w:hint="eastAsia"/>
          <w:sz w:val="20"/>
        </w:rPr>
        <w:t xml:space="preserve"> </w:t>
      </w:r>
      <w:r>
        <w:rPr>
          <w:rFonts w:hint="eastAsia"/>
          <w:sz w:val="20"/>
        </w:rPr>
        <w:t xml:space="preserve">are how UE to transmit the beam information of PUCCH </w:t>
      </w:r>
      <w:proofErr w:type="spellStart"/>
      <w:r>
        <w:rPr>
          <w:rFonts w:hint="eastAsia"/>
          <w:sz w:val="20"/>
        </w:rPr>
        <w:t>SCell</w:t>
      </w:r>
      <w:proofErr w:type="spellEnd"/>
      <w:r>
        <w:rPr>
          <w:rFonts w:hint="eastAsia"/>
          <w:sz w:val="20"/>
        </w:rPr>
        <w:t xml:space="preserve"> for invalid TA case. </w:t>
      </w:r>
      <w:r w:rsidR="00F94BDD">
        <w:rPr>
          <w:sz w:val="20"/>
        </w:rPr>
        <w:t>A</w:t>
      </w:r>
      <w:r w:rsidR="00F94BDD">
        <w:rPr>
          <w:rFonts w:hint="eastAsia"/>
          <w:sz w:val="20"/>
        </w:rPr>
        <w:t xml:space="preserve">s discussed in issue 1-4-1, beam information of PUCCH </w:t>
      </w:r>
      <w:proofErr w:type="spellStart"/>
      <w:r w:rsidR="00F94BDD">
        <w:rPr>
          <w:rFonts w:hint="eastAsia"/>
          <w:sz w:val="20"/>
        </w:rPr>
        <w:t>SCell</w:t>
      </w:r>
      <w:proofErr w:type="spellEnd"/>
      <w:r w:rsidR="00F94BDD">
        <w:rPr>
          <w:rFonts w:hint="eastAsia"/>
          <w:sz w:val="20"/>
        </w:rPr>
        <w:t xml:space="preserve"> can be report on </w:t>
      </w:r>
      <w:proofErr w:type="spellStart"/>
      <w:r w:rsidR="00F94BDD">
        <w:rPr>
          <w:rFonts w:hint="eastAsia"/>
          <w:sz w:val="20"/>
        </w:rPr>
        <w:t>SpCell</w:t>
      </w:r>
      <w:proofErr w:type="spellEnd"/>
      <w:r w:rsidR="00F94BDD">
        <w:rPr>
          <w:rFonts w:hint="eastAsia"/>
          <w:sz w:val="20"/>
        </w:rPr>
        <w:t xml:space="preserve"> if it is needed. </w:t>
      </w:r>
      <w:r w:rsidR="00F16C58">
        <w:rPr>
          <w:sz w:val="20"/>
        </w:rPr>
        <w:t>I</w:t>
      </w:r>
      <w:r w:rsidR="00F16C58">
        <w:rPr>
          <w:rFonts w:hint="eastAsia"/>
          <w:sz w:val="20"/>
        </w:rPr>
        <w:t xml:space="preserve">n current normal </w:t>
      </w:r>
      <w:proofErr w:type="spellStart"/>
      <w:r w:rsidR="00F16C58">
        <w:rPr>
          <w:rFonts w:hint="eastAsia"/>
          <w:sz w:val="20"/>
        </w:rPr>
        <w:t>SCell</w:t>
      </w:r>
      <w:proofErr w:type="spellEnd"/>
      <w:r w:rsidR="00F16C58">
        <w:rPr>
          <w:rFonts w:hint="eastAsia"/>
          <w:sz w:val="20"/>
        </w:rPr>
        <w:t xml:space="preserve"> activation, the </w:t>
      </w:r>
      <w:proofErr w:type="spellStart"/>
      <w:r w:rsidR="00F16C58" w:rsidRPr="00C545C4">
        <w:rPr>
          <w:sz w:val="20"/>
        </w:rPr>
        <w:t>T</w:t>
      </w:r>
      <w:r w:rsidR="00F16C58" w:rsidRPr="00C545C4">
        <w:rPr>
          <w:sz w:val="20"/>
          <w:vertAlign w:val="subscript"/>
        </w:rPr>
        <w:t>activation_time</w:t>
      </w:r>
      <w:proofErr w:type="spellEnd"/>
      <w:r w:rsidR="00F16C58">
        <w:rPr>
          <w:rFonts w:hint="eastAsia"/>
          <w:sz w:val="20"/>
        </w:rPr>
        <w:t xml:space="preserve"> </w:t>
      </w:r>
      <w:r w:rsidR="00F16C58">
        <w:rPr>
          <w:sz w:val="20"/>
        </w:rPr>
        <w:t>definition</w:t>
      </w:r>
      <w:r w:rsidR="00F16C58">
        <w:rPr>
          <w:rFonts w:hint="eastAsia"/>
          <w:sz w:val="20"/>
        </w:rPr>
        <w:t xml:space="preserve"> includes </w:t>
      </w:r>
      <w:r w:rsidR="00F16C58">
        <w:rPr>
          <w:sz w:val="20"/>
        </w:rPr>
        <w:t>measurement</w:t>
      </w:r>
      <w:r w:rsidR="00F16C58">
        <w:rPr>
          <w:rFonts w:hint="eastAsia"/>
          <w:sz w:val="20"/>
        </w:rPr>
        <w:t xml:space="preserve"> for known </w:t>
      </w:r>
      <w:proofErr w:type="spellStart"/>
      <w:r w:rsidR="00F16C58">
        <w:rPr>
          <w:rFonts w:hint="eastAsia"/>
          <w:sz w:val="20"/>
        </w:rPr>
        <w:t>SCell</w:t>
      </w:r>
      <w:proofErr w:type="spellEnd"/>
      <w:r w:rsidR="00F16C58">
        <w:rPr>
          <w:rFonts w:hint="eastAsia"/>
          <w:sz w:val="20"/>
        </w:rPr>
        <w:t xml:space="preserve">, measurement for unknown </w:t>
      </w:r>
      <w:proofErr w:type="spellStart"/>
      <w:r w:rsidR="00F16C58">
        <w:rPr>
          <w:rFonts w:hint="eastAsia"/>
          <w:sz w:val="20"/>
        </w:rPr>
        <w:t>SCell</w:t>
      </w:r>
      <w:proofErr w:type="spellEnd"/>
      <w:r w:rsidR="00F16C58">
        <w:rPr>
          <w:rFonts w:hint="eastAsia"/>
          <w:sz w:val="20"/>
        </w:rPr>
        <w:t xml:space="preserve">, includes FR1 and FR2 </w:t>
      </w:r>
      <w:proofErr w:type="spellStart"/>
      <w:r w:rsidR="00F16C58">
        <w:rPr>
          <w:rFonts w:hint="eastAsia"/>
          <w:sz w:val="20"/>
        </w:rPr>
        <w:t>SCell</w:t>
      </w:r>
      <w:proofErr w:type="spellEnd"/>
      <w:r w:rsidR="00F16C58">
        <w:rPr>
          <w:rFonts w:hint="eastAsia"/>
          <w:sz w:val="20"/>
        </w:rPr>
        <w:t xml:space="preserve">, includes CSI measurement etc. </w:t>
      </w:r>
      <w:r w:rsidR="00C545C4">
        <w:rPr>
          <w:sz w:val="20"/>
        </w:rPr>
        <w:t>S</w:t>
      </w:r>
      <w:r w:rsidR="00C545C4">
        <w:rPr>
          <w:rFonts w:hint="eastAsia"/>
          <w:sz w:val="20"/>
        </w:rPr>
        <w:t xml:space="preserve">o </w:t>
      </w:r>
      <w:proofErr w:type="spellStart"/>
      <w:r w:rsidR="00C545C4" w:rsidRPr="00C545C4">
        <w:rPr>
          <w:sz w:val="20"/>
        </w:rPr>
        <w:t>T</w:t>
      </w:r>
      <w:r w:rsidR="00C545C4" w:rsidRPr="00C545C4">
        <w:rPr>
          <w:sz w:val="20"/>
          <w:vertAlign w:val="subscript"/>
        </w:rPr>
        <w:t>activation_time</w:t>
      </w:r>
      <w:proofErr w:type="spellEnd"/>
      <w:r w:rsidR="00C545C4">
        <w:rPr>
          <w:rFonts w:hint="eastAsia"/>
          <w:sz w:val="20"/>
        </w:rPr>
        <w:t xml:space="preserve"> </w:t>
      </w:r>
      <w:r w:rsidR="00F16C58">
        <w:rPr>
          <w:rFonts w:hint="eastAsia"/>
          <w:sz w:val="20"/>
        </w:rPr>
        <w:t xml:space="preserve">for normal </w:t>
      </w:r>
      <w:proofErr w:type="spellStart"/>
      <w:r w:rsidR="00F16C58">
        <w:rPr>
          <w:rFonts w:hint="eastAsia"/>
          <w:sz w:val="20"/>
        </w:rPr>
        <w:t>SCell</w:t>
      </w:r>
      <w:proofErr w:type="spellEnd"/>
      <w:r w:rsidR="00F16C58">
        <w:rPr>
          <w:rFonts w:hint="eastAsia"/>
          <w:sz w:val="20"/>
        </w:rPr>
        <w:t xml:space="preserve"> activation is applied for PUCCH </w:t>
      </w:r>
      <w:proofErr w:type="spellStart"/>
      <w:r w:rsidR="00F16C58">
        <w:rPr>
          <w:rFonts w:hint="eastAsia"/>
          <w:sz w:val="20"/>
        </w:rPr>
        <w:t>SCell</w:t>
      </w:r>
      <w:proofErr w:type="spellEnd"/>
      <w:r w:rsidR="00F16C58">
        <w:rPr>
          <w:rFonts w:hint="eastAsia"/>
          <w:sz w:val="20"/>
        </w:rPr>
        <w:t xml:space="preserve"> activation</w:t>
      </w:r>
      <w:r w:rsidR="00CC5140">
        <w:rPr>
          <w:rFonts w:hint="eastAsia"/>
          <w:sz w:val="20"/>
        </w:rPr>
        <w:t>.</w:t>
      </w:r>
    </w:p>
    <w:p w:rsidR="00CC5140" w:rsidRPr="00F16C58" w:rsidRDefault="00CC5140" w:rsidP="00430ED8">
      <w:pPr>
        <w:spacing w:before="0" w:after="120"/>
        <w:jc w:val="left"/>
        <w:rPr>
          <w:b/>
          <w:sz w:val="20"/>
        </w:rPr>
      </w:pPr>
      <w:r w:rsidRPr="00F16C58">
        <w:rPr>
          <w:rFonts w:hint="eastAsia"/>
          <w:b/>
          <w:sz w:val="20"/>
        </w:rPr>
        <w:t xml:space="preserve">Proposal </w:t>
      </w:r>
      <w:r w:rsidR="003E1FD8">
        <w:rPr>
          <w:rFonts w:hint="eastAsia"/>
          <w:b/>
          <w:sz w:val="20"/>
        </w:rPr>
        <w:t>9</w:t>
      </w:r>
      <w:r w:rsidRPr="00F16C58">
        <w:rPr>
          <w:rFonts w:hint="eastAsia"/>
          <w:b/>
          <w:sz w:val="20"/>
        </w:rPr>
        <w:t xml:space="preserve">: </w:t>
      </w:r>
      <w:r w:rsidR="00F94BDD" w:rsidRPr="00F16C58">
        <w:rPr>
          <w:b/>
          <w:sz w:val="20"/>
        </w:rPr>
        <w:t xml:space="preserve">The components of </w:t>
      </w:r>
      <w:proofErr w:type="spellStart"/>
      <w:r w:rsidR="00F94BDD" w:rsidRPr="00F16C58">
        <w:rPr>
          <w:b/>
          <w:sz w:val="20"/>
        </w:rPr>
        <w:t>T</w:t>
      </w:r>
      <w:r w:rsidR="00F94BDD" w:rsidRPr="00F16C58">
        <w:rPr>
          <w:b/>
          <w:sz w:val="20"/>
          <w:vertAlign w:val="subscript"/>
        </w:rPr>
        <w:t>activation_time</w:t>
      </w:r>
      <w:proofErr w:type="spellEnd"/>
      <w:r w:rsidR="00F94BDD" w:rsidRPr="00F16C58">
        <w:rPr>
          <w:rFonts w:hint="eastAsia"/>
          <w:b/>
          <w:sz w:val="20"/>
        </w:rPr>
        <w:t xml:space="preserve"> </w:t>
      </w:r>
      <w:r w:rsidR="00F16C58" w:rsidRPr="00F16C58">
        <w:rPr>
          <w:rFonts w:hint="eastAsia"/>
          <w:b/>
          <w:sz w:val="20"/>
        </w:rPr>
        <w:t>can</w:t>
      </w:r>
      <w:r w:rsidR="00F94BDD" w:rsidRPr="00F16C58">
        <w:rPr>
          <w:rFonts w:hint="eastAsia"/>
          <w:b/>
          <w:sz w:val="20"/>
        </w:rPr>
        <w:t xml:space="preserve"> be same as normal </w:t>
      </w:r>
      <w:proofErr w:type="spellStart"/>
      <w:r w:rsidR="00F94BDD" w:rsidRPr="00F16C58">
        <w:rPr>
          <w:rFonts w:hint="eastAsia"/>
          <w:b/>
          <w:sz w:val="20"/>
        </w:rPr>
        <w:t>SCell</w:t>
      </w:r>
      <w:proofErr w:type="spellEnd"/>
      <w:r w:rsidR="00F94BDD" w:rsidRPr="00F16C58">
        <w:rPr>
          <w:rFonts w:hint="eastAsia"/>
          <w:b/>
          <w:sz w:val="20"/>
        </w:rPr>
        <w:t xml:space="preserve"> activation.</w:t>
      </w:r>
    </w:p>
    <w:p w:rsidR="00CC5140" w:rsidRPr="00F94BDD" w:rsidRDefault="00CC5140" w:rsidP="00430ED8">
      <w:pPr>
        <w:spacing w:before="0" w:after="120"/>
        <w:jc w:val="left"/>
        <w:rPr>
          <w:sz w:val="20"/>
        </w:rPr>
      </w:pPr>
    </w:p>
    <w:p w:rsidR="00464B22" w:rsidRPr="00AB2A5A" w:rsidRDefault="00464B22" w:rsidP="00464B2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6</w:t>
      </w:r>
      <w:r w:rsidR="00D0701F">
        <w:rPr>
          <w:rFonts w:ascii="Times New Roman" w:eastAsia="宋体" w:hAnsi="Times New Roman" w:cs="Times New Roman" w:hint="eastAsia"/>
          <w:b/>
          <w:szCs w:val="21"/>
          <w:lang w:val="x-none"/>
        </w:rPr>
        <w:t>)</w:t>
      </w:r>
      <w:r>
        <w:rPr>
          <w:rFonts w:ascii="Times New Roman" w:eastAsia="宋体" w:hAnsi="Times New Roman" w:cs="Times New Roman" w:hint="eastAsia"/>
          <w:b/>
          <w:szCs w:val="21"/>
          <w:lang w:val="x-none"/>
        </w:rPr>
        <w:t>、</w:t>
      </w:r>
      <w:r w:rsidRPr="00AB2A5A">
        <w:rPr>
          <w:rFonts w:ascii="Times New Roman" w:eastAsia="宋体" w:hAnsi="Times New Roman" w:cs="Times New Roman"/>
          <w:b/>
          <w:szCs w:val="21"/>
          <w:lang w:val="x-none"/>
        </w:rPr>
        <w:t>Sub-topic 1-</w:t>
      </w:r>
      <w:r w:rsidRPr="00AB2A5A">
        <w:rPr>
          <w:rFonts w:ascii="Times New Roman" w:eastAsia="宋体" w:hAnsi="Times New Roman" w:cs="Times New Roman" w:hint="eastAsia"/>
          <w:b/>
          <w:szCs w:val="21"/>
          <w:lang w:val="x-none"/>
        </w:rPr>
        <w:t>6</w:t>
      </w:r>
      <w:r w:rsidRPr="00AB2A5A">
        <w:rPr>
          <w:rFonts w:ascii="Times New Roman" w:eastAsia="宋体" w:hAnsi="Times New Roman" w:cs="Times New Roman"/>
          <w:b/>
          <w:szCs w:val="21"/>
          <w:lang w:val="x-none"/>
        </w:rPr>
        <w:t xml:space="preserve"> Applicability of </w:t>
      </w:r>
      <w:bookmarkStart w:id="7" w:name="OLE_LINK16"/>
      <w:r w:rsidRPr="00AB2A5A">
        <w:rPr>
          <w:rFonts w:ascii="Times New Roman" w:eastAsia="宋体" w:hAnsi="Times New Roman" w:cs="Times New Roman"/>
          <w:b/>
          <w:szCs w:val="21"/>
          <w:lang w:val="x-none"/>
        </w:rPr>
        <w:t xml:space="preserve">PUCCH </w:t>
      </w:r>
      <w:proofErr w:type="spellStart"/>
      <w:r w:rsidRPr="00AB2A5A">
        <w:rPr>
          <w:rFonts w:ascii="Times New Roman" w:eastAsia="宋体" w:hAnsi="Times New Roman" w:cs="Times New Roman"/>
          <w:b/>
          <w:szCs w:val="21"/>
          <w:lang w:val="x-none"/>
        </w:rPr>
        <w:t>SCell</w:t>
      </w:r>
      <w:proofErr w:type="spellEnd"/>
      <w:r w:rsidRPr="00AB2A5A">
        <w:rPr>
          <w:rFonts w:ascii="Times New Roman" w:eastAsia="宋体" w:hAnsi="Times New Roman" w:cs="Times New Roman"/>
          <w:b/>
          <w:szCs w:val="21"/>
          <w:lang w:val="x-none"/>
        </w:rPr>
        <w:t xml:space="preserve"> activation requirements</w:t>
      </w:r>
      <w:bookmarkEnd w:id="7"/>
    </w:p>
    <w:p w:rsidR="00464B22" w:rsidRPr="00AB2A5A" w:rsidRDefault="00464B22" w:rsidP="00464B22">
      <w:pPr>
        <w:rPr>
          <w:color w:val="000000" w:themeColor="text1"/>
          <w:sz w:val="20"/>
          <w:u w:val="single"/>
          <w:lang w:eastAsia="ko-KR"/>
        </w:rPr>
      </w:pPr>
      <w:r w:rsidRPr="00AB2A5A">
        <w:rPr>
          <w:b/>
          <w:color w:val="000000" w:themeColor="text1"/>
          <w:sz w:val="20"/>
          <w:u w:val="single"/>
          <w:lang w:eastAsia="ko-KR"/>
        </w:rPr>
        <w:t>I</w:t>
      </w:r>
      <w:r w:rsidRPr="00AB2A5A">
        <w:rPr>
          <w:rFonts w:hint="eastAsia"/>
          <w:b/>
          <w:color w:val="000000" w:themeColor="text1"/>
          <w:sz w:val="20"/>
          <w:u w:val="single"/>
          <w:lang w:eastAsia="ko-KR"/>
        </w:rPr>
        <w:t>ssue 1-6-1</w:t>
      </w:r>
      <w:r w:rsidRPr="00AB2A5A">
        <w:rPr>
          <w:rFonts w:hint="eastAsia"/>
          <w:color w:val="000000" w:themeColor="text1"/>
          <w:sz w:val="20"/>
          <w:u w:val="single"/>
          <w:lang w:eastAsia="ko-KR"/>
        </w:rPr>
        <w:t xml:space="preserve"> </w:t>
      </w:r>
      <w:r w:rsidRPr="00AB2A5A">
        <w:rPr>
          <w:color w:val="000000" w:themeColor="text1"/>
          <w:sz w:val="20"/>
          <w:u w:val="single"/>
          <w:lang w:eastAsia="ko-KR"/>
        </w:rPr>
        <w:t>A</w:t>
      </w:r>
      <w:r w:rsidRPr="00AB2A5A">
        <w:rPr>
          <w:rFonts w:hint="eastAsia"/>
          <w:color w:val="000000" w:themeColor="text1"/>
          <w:sz w:val="20"/>
          <w:u w:val="single"/>
          <w:lang w:eastAsia="ko-KR"/>
        </w:rPr>
        <w:t xml:space="preserve">pplicability on interruption: </w:t>
      </w:r>
    </w:p>
    <w:p w:rsidR="00464B22" w:rsidRPr="00AB2A5A" w:rsidRDefault="000C6993" w:rsidP="000C6993">
      <w:pPr>
        <w:spacing w:before="0" w:after="0"/>
        <w:jc w:val="left"/>
        <w:rPr>
          <w:sz w:val="20"/>
        </w:rPr>
      </w:pPr>
      <w:r>
        <w:rPr>
          <w:sz w:val="20"/>
        </w:rPr>
        <w:t>I</w:t>
      </w:r>
      <w:r>
        <w:rPr>
          <w:rFonts w:hint="eastAsia"/>
          <w:sz w:val="20"/>
        </w:rPr>
        <w:t xml:space="preserve">t is </w:t>
      </w:r>
      <w:r w:rsidR="00464B22" w:rsidRPr="00AB2A5A">
        <w:rPr>
          <w:sz w:val="20"/>
        </w:rPr>
        <w:t>FFS</w:t>
      </w:r>
      <w:r w:rsidR="00464B22" w:rsidRPr="00AB2A5A">
        <w:rPr>
          <w:rFonts w:hint="eastAsia"/>
          <w:sz w:val="20"/>
        </w:rPr>
        <w:t xml:space="preserve"> on: </w:t>
      </w:r>
    </w:p>
    <w:p w:rsidR="00464B22" w:rsidRPr="003D4301" w:rsidRDefault="00464B22" w:rsidP="00464B22">
      <w:pPr>
        <w:pStyle w:val="aff0"/>
        <w:numPr>
          <w:ilvl w:val="0"/>
          <w:numId w:val="36"/>
        </w:numPr>
        <w:tabs>
          <w:tab w:val="clear" w:pos="720"/>
        </w:tabs>
        <w:snapToGrid w:val="0"/>
        <w:spacing w:beforeLines="10" w:before="24" w:afterLines="10" w:after="24"/>
        <w:ind w:left="680" w:hanging="340"/>
        <w:rPr>
          <w:sz w:val="20"/>
        </w:rPr>
      </w:pPr>
      <w:r w:rsidRPr="003D4301">
        <w:rPr>
          <w:sz w:val="20"/>
        </w:rPr>
        <w:t xml:space="preserve">PUCCH </w:t>
      </w:r>
      <w:proofErr w:type="spellStart"/>
      <w:r w:rsidRPr="003D4301">
        <w:rPr>
          <w:sz w:val="20"/>
        </w:rPr>
        <w:t>SCell</w:t>
      </w:r>
      <w:proofErr w:type="spellEnd"/>
      <w:r w:rsidRPr="003D4301">
        <w:rPr>
          <w:sz w:val="20"/>
        </w:rPr>
        <w:t xml:space="preserve"> activation requirements </w:t>
      </w:r>
      <w:r w:rsidRPr="003D4301">
        <w:rPr>
          <w:rFonts w:hint="eastAsia"/>
          <w:sz w:val="20"/>
        </w:rPr>
        <w:t xml:space="preserve">are applied when </w:t>
      </w:r>
      <w:r w:rsidRPr="003D4301">
        <w:rPr>
          <w:sz w:val="20"/>
        </w:rPr>
        <w:t xml:space="preserve">no interruption occurs in same FR as the target PUCCH </w:t>
      </w:r>
      <w:proofErr w:type="spellStart"/>
      <w:r w:rsidRPr="003D4301">
        <w:rPr>
          <w:sz w:val="20"/>
        </w:rPr>
        <w:t>Scell</w:t>
      </w:r>
      <w:proofErr w:type="spellEnd"/>
      <w:r w:rsidRPr="003D4301">
        <w:rPr>
          <w:sz w:val="20"/>
        </w:rPr>
        <w:t xml:space="preserve"> during the PUCCH </w:t>
      </w:r>
      <w:proofErr w:type="spellStart"/>
      <w:r w:rsidRPr="003D4301">
        <w:rPr>
          <w:sz w:val="20"/>
        </w:rPr>
        <w:t>Scell</w:t>
      </w:r>
      <w:proofErr w:type="spellEnd"/>
      <w:r w:rsidRPr="003D4301">
        <w:rPr>
          <w:sz w:val="20"/>
        </w:rPr>
        <w:t xml:space="preserve"> activation procedure if UE supports per-FR MG, otherwise the PUCCH </w:t>
      </w:r>
      <w:proofErr w:type="spellStart"/>
      <w:r w:rsidRPr="003D4301">
        <w:rPr>
          <w:sz w:val="20"/>
        </w:rPr>
        <w:t>Scell</w:t>
      </w:r>
      <w:proofErr w:type="spellEnd"/>
      <w:r w:rsidRPr="003D4301">
        <w:rPr>
          <w:sz w:val="20"/>
        </w:rPr>
        <w:t xml:space="preserve"> activation delay can be extended, and</w:t>
      </w:r>
    </w:p>
    <w:p w:rsidR="00464B22" w:rsidRPr="003D4301" w:rsidRDefault="00464B22" w:rsidP="00464B22">
      <w:pPr>
        <w:pStyle w:val="aff0"/>
        <w:numPr>
          <w:ilvl w:val="0"/>
          <w:numId w:val="36"/>
        </w:numPr>
        <w:tabs>
          <w:tab w:val="clear" w:pos="720"/>
        </w:tabs>
        <w:snapToGrid w:val="0"/>
        <w:spacing w:beforeLines="10" w:before="24" w:afterLines="10" w:after="24"/>
        <w:ind w:left="680" w:hanging="340"/>
        <w:rPr>
          <w:sz w:val="20"/>
        </w:rPr>
      </w:pPr>
      <w:r w:rsidRPr="003D4301">
        <w:rPr>
          <w:sz w:val="20"/>
        </w:rPr>
        <w:t xml:space="preserve">PUCCH </w:t>
      </w:r>
      <w:proofErr w:type="spellStart"/>
      <w:r w:rsidRPr="003D4301">
        <w:rPr>
          <w:sz w:val="20"/>
        </w:rPr>
        <w:t>SCell</w:t>
      </w:r>
      <w:proofErr w:type="spellEnd"/>
      <w:r w:rsidRPr="003D4301">
        <w:rPr>
          <w:sz w:val="20"/>
        </w:rPr>
        <w:t xml:space="preserve"> activation requirements </w:t>
      </w:r>
      <w:r w:rsidRPr="003D4301">
        <w:rPr>
          <w:rFonts w:hint="eastAsia"/>
          <w:sz w:val="20"/>
        </w:rPr>
        <w:t>are applied when</w:t>
      </w:r>
      <w:r w:rsidRPr="003D4301">
        <w:rPr>
          <w:sz w:val="20"/>
        </w:rPr>
        <w:t xml:space="preserve"> </w:t>
      </w:r>
      <w:r w:rsidRPr="003D4301">
        <w:rPr>
          <w:rFonts w:hint="eastAsia"/>
          <w:sz w:val="20"/>
        </w:rPr>
        <w:t>n</w:t>
      </w:r>
      <w:r w:rsidRPr="003D4301">
        <w:rPr>
          <w:sz w:val="20"/>
        </w:rPr>
        <w:t xml:space="preserve">o interruption occurs during the PUCCH </w:t>
      </w:r>
      <w:proofErr w:type="spellStart"/>
      <w:r w:rsidRPr="003D4301">
        <w:rPr>
          <w:sz w:val="20"/>
        </w:rPr>
        <w:t>Scell</w:t>
      </w:r>
      <w:proofErr w:type="spellEnd"/>
      <w:r w:rsidRPr="003D4301">
        <w:rPr>
          <w:sz w:val="20"/>
        </w:rPr>
        <w:t xml:space="preserve"> activation procedure if UE does not support per-FR MG, otherwise the PUCCH </w:t>
      </w:r>
      <w:proofErr w:type="spellStart"/>
      <w:r w:rsidRPr="003D4301">
        <w:rPr>
          <w:sz w:val="20"/>
        </w:rPr>
        <w:t>Scell</w:t>
      </w:r>
      <w:proofErr w:type="spellEnd"/>
      <w:r w:rsidRPr="003D4301">
        <w:rPr>
          <w:sz w:val="20"/>
        </w:rPr>
        <w:t xml:space="preserve"> activation delay can be </w:t>
      </w:r>
      <w:r w:rsidRPr="003D4301">
        <w:rPr>
          <w:sz w:val="20"/>
        </w:rPr>
        <w:lastRenderedPageBreak/>
        <w:t>extended.</w:t>
      </w:r>
    </w:p>
    <w:p w:rsidR="00464B22" w:rsidRPr="003D4301" w:rsidRDefault="00464B22" w:rsidP="00464B22">
      <w:pPr>
        <w:pStyle w:val="aff0"/>
        <w:numPr>
          <w:ilvl w:val="0"/>
          <w:numId w:val="36"/>
        </w:numPr>
        <w:tabs>
          <w:tab w:val="clear" w:pos="720"/>
        </w:tabs>
        <w:snapToGrid w:val="0"/>
        <w:spacing w:beforeLines="10" w:before="24" w:afterLines="10" w:after="24"/>
        <w:ind w:left="680" w:hanging="340"/>
        <w:rPr>
          <w:sz w:val="20"/>
        </w:rPr>
      </w:pPr>
      <w:r w:rsidRPr="003D4301">
        <w:rPr>
          <w:sz w:val="20"/>
        </w:rPr>
        <w:t>The above interruption is caused by factor defined in TS38.133 section 8.2.1.1 for EN-DC, in TS38.133 section 8.2.2.1 for NR SA, in TS38.133 section 8.2.3.1 for NE-DC and in TS38.133 section 8.2.4.1 for NR-DC.</w:t>
      </w:r>
    </w:p>
    <w:p w:rsidR="000C6993" w:rsidRDefault="000C6993" w:rsidP="000C6993">
      <w:pPr>
        <w:spacing w:beforeLines="50" w:before="120" w:after="120"/>
        <w:jc w:val="left"/>
        <w:rPr>
          <w:sz w:val="20"/>
        </w:rPr>
      </w:pPr>
      <w:r>
        <w:rPr>
          <w:sz w:val="20"/>
        </w:rPr>
        <w:t>W</w:t>
      </w:r>
      <w:r>
        <w:rPr>
          <w:rFonts w:hint="eastAsia"/>
          <w:sz w:val="20"/>
        </w:rPr>
        <w:t>e prefer agreed above applicability.</w:t>
      </w:r>
    </w:p>
    <w:p w:rsidR="008E1006" w:rsidRPr="00F16C58" w:rsidRDefault="008E1006" w:rsidP="008E1006">
      <w:pPr>
        <w:spacing w:before="0" w:after="120"/>
        <w:jc w:val="left"/>
        <w:rPr>
          <w:b/>
          <w:sz w:val="20"/>
        </w:rPr>
      </w:pPr>
      <w:r w:rsidRPr="00F16C58">
        <w:rPr>
          <w:rFonts w:hint="eastAsia"/>
          <w:b/>
          <w:sz w:val="20"/>
        </w:rPr>
        <w:t xml:space="preserve">Proposal </w:t>
      </w:r>
      <w:r>
        <w:rPr>
          <w:rFonts w:hint="eastAsia"/>
          <w:b/>
          <w:sz w:val="20"/>
        </w:rPr>
        <w:t>10</w:t>
      </w:r>
      <w:r w:rsidRPr="00F16C58">
        <w:rPr>
          <w:rFonts w:hint="eastAsia"/>
          <w:b/>
          <w:sz w:val="20"/>
        </w:rPr>
        <w:t xml:space="preserve">: </w:t>
      </w:r>
      <w:r w:rsidR="00D61026">
        <w:rPr>
          <w:rFonts w:hint="eastAsia"/>
          <w:b/>
          <w:sz w:val="20"/>
        </w:rPr>
        <w:t xml:space="preserve">Confirm the applicability on interruption as </w:t>
      </w:r>
      <w:r w:rsidR="009276F9">
        <w:rPr>
          <w:rFonts w:hint="eastAsia"/>
          <w:b/>
          <w:sz w:val="20"/>
        </w:rPr>
        <w:t>in WF [1]</w:t>
      </w:r>
      <w:r w:rsidRPr="00F16C58">
        <w:rPr>
          <w:rFonts w:hint="eastAsia"/>
          <w:b/>
          <w:sz w:val="20"/>
        </w:rPr>
        <w:t>.</w:t>
      </w:r>
    </w:p>
    <w:p w:rsidR="000C6993" w:rsidRPr="008E1006" w:rsidRDefault="000C6993" w:rsidP="000C6993">
      <w:pPr>
        <w:spacing w:before="0" w:after="120"/>
        <w:jc w:val="left"/>
        <w:rPr>
          <w:sz w:val="20"/>
        </w:rPr>
      </w:pPr>
    </w:p>
    <w:p w:rsidR="00464B22" w:rsidRPr="003D4301" w:rsidRDefault="00464B22" w:rsidP="00464B22">
      <w:pPr>
        <w:rPr>
          <w:color w:val="000000" w:themeColor="text1"/>
          <w:sz w:val="20"/>
          <w:u w:val="single"/>
          <w:lang w:eastAsia="ko-KR"/>
        </w:rPr>
      </w:pPr>
      <w:r w:rsidRPr="003D4301">
        <w:rPr>
          <w:b/>
          <w:color w:val="000000" w:themeColor="text1"/>
          <w:sz w:val="20"/>
          <w:u w:val="single"/>
          <w:lang w:eastAsia="ko-KR"/>
        </w:rPr>
        <w:t>I</w:t>
      </w:r>
      <w:r w:rsidRPr="003D4301">
        <w:rPr>
          <w:rFonts w:hint="eastAsia"/>
          <w:b/>
          <w:color w:val="000000" w:themeColor="text1"/>
          <w:sz w:val="20"/>
          <w:u w:val="single"/>
          <w:lang w:eastAsia="ko-KR"/>
        </w:rPr>
        <w:t>ssue 1-6-2:</w:t>
      </w:r>
      <w:r w:rsidRPr="003D4301">
        <w:rPr>
          <w:rFonts w:hint="eastAsia"/>
          <w:color w:val="000000" w:themeColor="text1"/>
          <w:sz w:val="20"/>
          <w:u w:val="single"/>
          <w:lang w:eastAsia="ko-KR"/>
        </w:rPr>
        <w:t xml:space="preserve"> Applicability on PDCCH order receiving: </w:t>
      </w:r>
    </w:p>
    <w:p w:rsidR="00464B22" w:rsidRDefault="000C6993" w:rsidP="000C6993">
      <w:pPr>
        <w:spacing w:before="0" w:after="120"/>
        <w:jc w:val="left"/>
        <w:rPr>
          <w:sz w:val="20"/>
        </w:rPr>
      </w:pPr>
      <w:r>
        <w:rPr>
          <w:sz w:val="20"/>
        </w:rPr>
        <w:t>A</w:t>
      </w:r>
      <w:r>
        <w:rPr>
          <w:rFonts w:hint="eastAsia"/>
          <w:sz w:val="20"/>
        </w:rPr>
        <w:t xml:space="preserve">s above discussed, we agree that </w:t>
      </w:r>
      <w:r w:rsidRPr="000C6993">
        <w:rPr>
          <w:sz w:val="20"/>
        </w:rPr>
        <w:t xml:space="preserve">UE shall be capable to perform downlink actions related to the </w:t>
      </w:r>
      <w:proofErr w:type="spellStart"/>
      <w:r w:rsidRPr="000C6993">
        <w:rPr>
          <w:sz w:val="20"/>
        </w:rPr>
        <w:t>SCell</w:t>
      </w:r>
      <w:proofErr w:type="spellEnd"/>
      <w:r w:rsidRPr="000C6993">
        <w:rPr>
          <w:sz w:val="20"/>
        </w:rPr>
        <w:t xml:space="preserve"> activation command as specified in TS38.321 for the </w:t>
      </w:r>
      <w:proofErr w:type="spellStart"/>
      <w:r w:rsidRPr="000C6993">
        <w:rPr>
          <w:sz w:val="20"/>
        </w:rPr>
        <w:t>SCell</w:t>
      </w:r>
      <w:proofErr w:type="spellEnd"/>
      <w:r w:rsidRPr="000C6993">
        <w:rPr>
          <w:sz w:val="20"/>
        </w:rPr>
        <w:t xml:space="preserve"> being activated on the PUCCH </w:t>
      </w:r>
      <w:proofErr w:type="spellStart"/>
      <w:r w:rsidRPr="000C6993">
        <w:rPr>
          <w:sz w:val="20"/>
        </w:rPr>
        <w:t>SCell</w:t>
      </w:r>
      <w:proofErr w:type="spellEnd"/>
      <w:r w:rsidRPr="000C6993">
        <w:rPr>
          <w:sz w:val="20"/>
        </w:rPr>
        <w:t xml:space="preserve"> from slot n</w:t>
      </w:r>
      <w:r w:rsidR="006635D5">
        <w:rPr>
          <w:rFonts w:hint="eastAsia"/>
          <w:sz w:val="20"/>
        </w:rPr>
        <w:t xml:space="preserve"> </w:t>
      </w:r>
      <w:r w:rsidRPr="000C6993">
        <w:rPr>
          <w:sz w:val="20"/>
        </w:rPr>
        <w:t>+</w:t>
      </w:r>
      <w:r w:rsidR="006635D5">
        <w:rPr>
          <w:rFonts w:hint="eastAsia"/>
          <w:sz w:val="20"/>
        </w:rPr>
        <w:t xml:space="preserve"> </w:t>
      </w:r>
      <w:r w:rsidRPr="000C6993">
        <w:rPr>
          <w:sz w:val="20"/>
        </w:rPr>
        <w:t>(T</w:t>
      </w:r>
      <w:r w:rsidRPr="000C6993">
        <w:rPr>
          <w:sz w:val="20"/>
          <w:vertAlign w:val="subscript"/>
        </w:rPr>
        <w:t>HARQ</w:t>
      </w:r>
      <w:r w:rsidR="006635D5">
        <w:rPr>
          <w:rFonts w:hint="eastAsia"/>
          <w:sz w:val="20"/>
          <w:vertAlign w:val="subscript"/>
        </w:rPr>
        <w:t xml:space="preserve"> </w:t>
      </w:r>
      <w:r w:rsidRPr="000C6993">
        <w:rPr>
          <w:sz w:val="20"/>
        </w:rPr>
        <w:t>+</w:t>
      </w:r>
      <w:r w:rsidR="006635D5">
        <w:rPr>
          <w:rFonts w:hint="eastAsia"/>
          <w:sz w:val="20"/>
        </w:rPr>
        <w:t xml:space="preserve"> </w:t>
      </w:r>
      <w:proofErr w:type="spellStart"/>
      <w:r w:rsidRPr="000C6993">
        <w:rPr>
          <w:sz w:val="20"/>
        </w:rPr>
        <w:t>T</w:t>
      </w:r>
      <w:r w:rsidRPr="000C6993">
        <w:rPr>
          <w:sz w:val="20"/>
          <w:vertAlign w:val="subscript"/>
        </w:rPr>
        <w:t>activation_time</w:t>
      </w:r>
      <w:proofErr w:type="spellEnd"/>
      <w:r w:rsidRPr="000C6993">
        <w:rPr>
          <w:sz w:val="20"/>
        </w:rPr>
        <w:t>)</w:t>
      </w:r>
      <w:r w:rsidR="006635D5">
        <w:rPr>
          <w:rFonts w:hint="eastAsia"/>
          <w:sz w:val="20"/>
        </w:rPr>
        <w:t xml:space="preserve"> </w:t>
      </w:r>
      <w:r w:rsidRPr="000C6993">
        <w:rPr>
          <w:sz w:val="20"/>
        </w:rPr>
        <w:t>/</w:t>
      </w:r>
      <w:r w:rsidR="006635D5">
        <w:rPr>
          <w:rFonts w:hint="eastAsia"/>
          <w:sz w:val="20"/>
        </w:rPr>
        <w:t xml:space="preserve"> </w:t>
      </w:r>
      <w:r w:rsidRPr="000C6993">
        <w:rPr>
          <w:sz w:val="20"/>
        </w:rPr>
        <w:t>(NR slot length) at the latest.</w:t>
      </w:r>
      <w:r w:rsidR="00464B22" w:rsidRPr="003D4301">
        <w:rPr>
          <w:rFonts w:hint="eastAsia"/>
          <w:sz w:val="20"/>
        </w:rPr>
        <w:t xml:space="preserve"> </w:t>
      </w:r>
      <w:r w:rsidR="0091548F">
        <w:rPr>
          <w:sz w:val="20"/>
        </w:rPr>
        <w:t>T</w:t>
      </w:r>
      <w:r w:rsidR="0091548F">
        <w:rPr>
          <w:rFonts w:hint="eastAsia"/>
          <w:sz w:val="20"/>
        </w:rPr>
        <w:t xml:space="preserve">he PDCCH order should be sent not </w:t>
      </w:r>
      <w:r w:rsidR="0091548F">
        <w:rPr>
          <w:sz w:val="20"/>
        </w:rPr>
        <w:t>earlier</w:t>
      </w:r>
      <w:r w:rsidR="0091548F">
        <w:rPr>
          <w:rFonts w:hint="eastAsia"/>
          <w:sz w:val="20"/>
        </w:rPr>
        <w:t xml:space="preserve"> than the time point otherwise it may not be received by UE. </w:t>
      </w:r>
      <w:r w:rsidR="0091548F" w:rsidRPr="003D4301">
        <w:rPr>
          <w:sz w:val="20"/>
        </w:rPr>
        <w:t>T</w:t>
      </w:r>
      <w:r w:rsidR="0091548F" w:rsidRPr="003D4301">
        <w:rPr>
          <w:sz w:val="20"/>
          <w:vertAlign w:val="subscript"/>
        </w:rPr>
        <w:t>PDCCH</w:t>
      </w:r>
      <w:r w:rsidR="0091548F" w:rsidRPr="003D4301">
        <w:rPr>
          <w:sz w:val="20"/>
        </w:rPr>
        <w:t xml:space="preserve"> is needed for </w:t>
      </w:r>
      <w:r w:rsidR="0091548F" w:rsidRPr="003D4301">
        <w:rPr>
          <w:rFonts w:hint="eastAsia"/>
          <w:sz w:val="20"/>
        </w:rPr>
        <w:t xml:space="preserve">PUCCH </w:t>
      </w:r>
      <w:proofErr w:type="spellStart"/>
      <w:r w:rsidR="0091548F" w:rsidRPr="003D4301">
        <w:rPr>
          <w:rFonts w:hint="eastAsia"/>
          <w:sz w:val="20"/>
        </w:rPr>
        <w:t>Scell</w:t>
      </w:r>
      <w:proofErr w:type="spellEnd"/>
      <w:r w:rsidR="0091548F" w:rsidRPr="003D4301">
        <w:rPr>
          <w:rFonts w:hint="eastAsia"/>
          <w:sz w:val="20"/>
        </w:rPr>
        <w:t xml:space="preserve"> activation requirements for </w:t>
      </w:r>
      <w:r w:rsidR="0091548F" w:rsidRPr="003D4301">
        <w:rPr>
          <w:sz w:val="20"/>
        </w:rPr>
        <w:t>invalid TA case</w:t>
      </w:r>
      <w:r w:rsidR="0091548F">
        <w:rPr>
          <w:rFonts w:hint="eastAsia"/>
          <w:sz w:val="20"/>
        </w:rPr>
        <w:t xml:space="preserve">. </w:t>
      </w:r>
      <w:r w:rsidR="0091548F" w:rsidRPr="003D4301">
        <w:rPr>
          <w:sz w:val="20"/>
        </w:rPr>
        <w:t>T</w:t>
      </w:r>
      <w:r w:rsidR="0091548F" w:rsidRPr="003D4301">
        <w:rPr>
          <w:sz w:val="20"/>
          <w:vertAlign w:val="subscript"/>
        </w:rPr>
        <w:t>PDCCH</w:t>
      </w:r>
      <w:r w:rsidR="0091548F" w:rsidRPr="003D4301">
        <w:rPr>
          <w:sz w:val="20"/>
        </w:rPr>
        <w:t xml:space="preserve"> is the time interval from (T</w:t>
      </w:r>
      <w:r w:rsidR="0091548F" w:rsidRPr="003D4301">
        <w:rPr>
          <w:sz w:val="20"/>
          <w:vertAlign w:val="subscript"/>
        </w:rPr>
        <w:t>HARQ</w:t>
      </w:r>
      <w:r w:rsidR="0091548F" w:rsidRPr="003D4301">
        <w:rPr>
          <w:sz w:val="20"/>
        </w:rPr>
        <w:t xml:space="preserve"> + </w:t>
      </w:r>
      <w:proofErr w:type="spellStart"/>
      <w:r w:rsidR="0091548F" w:rsidRPr="003D4301">
        <w:rPr>
          <w:sz w:val="20"/>
        </w:rPr>
        <w:t>T</w:t>
      </w:r>
      <w:r w:rsidR="0091548F" w:rsidRPr="003D4301">
        <w:rPr>
          <w:sz w:val="20"/>
          <w:vertAlign w:val="subscript"/>
        </w:rPr>
        <w:t>activation_time</w:t>
      </w:r>
      <w:proofErr w:type="spellEnd"/>
      <w:r w:rsidR="0091548F" w:rsidRPr="00975B2D">
        <w:rPr>
          <w:rFonts w:hint="eastAsia"/>
          <w:sz w:val="20"/>
        </w:rPr>
        <w:t>+</w:t>
      </w:r>
      <w:r w:rsidR="0091548F" w:rsidRPr="00975B2D">
        <w:rPr>
          <w:sz w:val="20"/>
        </w:rPr>
        <w:t xml:space="preserve"> </w:t>
      </w:r>
      <w:proofErr w:type="spellStart"/>
      <w:r w:rsidR="0091548F" w:rsidRPr="00975B2D">
        <w:rPr>
          <w:sz w:val="20"/>
        </w:rPr>
        <w:t>T</w:t>
      </w:r>
      <w:r w:rsidR="0091548F" w:rsidRPr="00794946">
        <w:rPr>
          <w:sz w:val="20"/>
          <w:vertAlign w:val="subscript"/>
        </w:rPr>
        <w:t>CSI_Reporting</w:t>
      </w:r>
      <w:proofErr w:type="spellEnd"/>
      <w:r w:rsidR="0091548F" w:rsidRPr="003D4301">
        <w:rPr>
          <w:sz w:val="20"/>
        </w:rPr>
        <w:t>) until PDCCH order</w:t>
      </w:r>
      <w:r w:rsidR="00D50E8E">
        <w:rPr>
          <w:rFonts w:hint="eastAsia"/>
          <w:sz w:val="20"/>
        </w:rPr>
        <w:t xml:space="preserve"> is received</w:t>
      </w:r>
      <w:r w:rsidR="0091548F">
        <w:rPr>
          <w:rFonts w:hint="eastAsia"/>
          <w:sz w:val="20"/>
        </w:rPr>
        <w:t xml:space="preserve">, and equal to zero if the PDCCH order </w:t>
      </w:r>
      <w:r w:rsidR="00043E89">
        <w:rPr>
          <w:rFonts w:hint="eastAsia"/>
          <w:sz w:val="20"/>
        </w:rPr>
        <w:t xml:space="preserve">is received </w:t>
      </w:r>
      <w:r w:rsidR="0091548F">
        <w:rPr>
          <w:rFonts w:hint="eastAsia"/>
          <w:sz w:val="20"/>
        </w:rPr>
        <w:t xml:space="preserve">during </w:t>
      </w:r>
      <w:proofErr w:type="spellStart"/>
      <w:r w:rsidR="0091548F" w:rsidRPr="00975B2D">
        <w:rPr>
          <w:sz w:val="20"/>
        </w:rPr>
        <w:t>T</w:t>
      </w:r>
      <w:r w:rsidR="0091548F" w:rsidRPr="00794946">
        <w:rPr>
          <w:sz w:val="20"/>
          <w:vertAlign w:val="subscript"/>
        </w:rPr>
        <w:t>CSI_Reporting</w:t>
      </w:r>
      <w:proofErr w:type="spellEnd"/>
      <w:r w:rsidR="0091548F">
        <w:rPr>
          <w:rFonts w:hint="eastAsia"/>
          <w:sz w:val="20"/>
        </w:rPr>
        <w:t>.</w:t>
      </w:r>
    </w:p>
    <w:p w:rsidR="0091548F" w:rsidRPr="0091548F" w:rsidRDefault="0091548F" w:rsidP="000C6993">
      <w:pPr>
        <w:spacing w:before="0" w:after="120"/>
        <w:jc w:val="left"/>
        <w:rPr>
          <w:b/>
          <w:sz w:val="20"/>
        </w:rPr>
      </w:pPr>
      <w:r w:rsidRPr="0091548F">
        <w:rPr>
          <w:rFonts w:hint="eastAsia"/>
          <w:b/>
          <w:sz w:val="20"/>
        </w:rPr>
        <w:t xml:space="preserve">Proposal </w:t>
      </w:r>
      <w:r w:rsidR="00894656">
        <w:rPr>
          <w:rFonts w:hint="eastAsia"/>
          <w:b/>
          <w:sz w:val="20"/>
        </w:rPr>
        <w:t>11</w:t>
      </w:r>
      <w:r w:rsidRPr="0091548F">
        <w:rPr>
          <w:rFonts w:hint="eastAsia"/>
          <w:b/>
          <w:sz w:val="20"/>
        </w:rPr>
        <w:t xml:space="preserve">: </w:t>
      </w:r>
      <w:r w:rsidRPr="0091548F">
        <w:rPr>
          <w:b/>
          <w:sz w:val="20"/>
        </w:rPr>
        <w:t>T</w:t>
      </w:r>
      <w:r w:rsidRPr="0091548F">
        <w:rPr>
          <w:rFonts w:hint="eastAsia"/>
          <w:b/>
          <w:sz w:val="20"/>
        </w:rPr>
        <w:t xml:space="preserve">he PDCCH order should be sent not </w:t>
      </w:r>
      <w:r w:rsidRPr="0091548F">
        <w:rPr>
          <w:b/>
          <w:sz w:val="20"/>
        </w:rPr>
        <w:t>earlier</w:t>
      </w:r>
      <w:r w:rsidRPr="0091548F">
        <w:rPr>
          <w:rFonts w:hint="eastAsia"/>
          <w:b/>
          <w:sz w:val="20"/>
        </w:rPr>
        <w:t xml:space="preserve"> than</w:t>
      </w:r>
      <w:r w:rsidRPr="0091548F">
        <w:rPr>
          <w:b/>
          <w:sz w:val="20"/>
        </w:rPr>
        <w:t xml:space="preserve"> </w:t>
      </w:r>
      <w:proofErr w:type="spellStart"/>
      <w:r w:rsidRPr="0091548F">
        <w:rPr>
          <w:b/>
          <w:sz w:val="20"/>
        </w:rPr>
        <w:t>T</w:t>
      </w:r>
      <w:r w:rsidRPr="0091548F">
        <w:rPr>
          <w:b/>
          <w:sz w:val="20"/>
          <w:vertAlign w:val="subscript"/>
        </w:rPr>
        <w:t>HARQ</w:t>
      </w:r>
      <w:r w:rsidRPr="0091548F">
        <w:rPr>
          <w:b/>
          <w:sz w:val="20"/>
        </w:rPr>
        <w:t>+T</w:t>
      </w:r>
      <w:r w:rsidRPr="0091548F">
        <w:rPr>
          <w:b/>
          <w:sz w:val="20"/>
          <w:vertAlign w:val="subscript"/>
        </w:rPr>
        <w:t>activation_time</w:t>
      </w:r>
      <w:proofErr w:type="spellEnd"/>
      <w:r>
        <w:rPr>
          <w:rFonts w:hint="eastAsia"/>
          <w:b/>
          <w:sz w:val="20"/>
        </w:rPr>
        <w:t>, and using</w:t>
      </w:r>
      <w:r w:rsidRPr="0091548F">
        <w:rPr>
          <w:rFonts w:hint="eastAsia"/>
          <w:b/>
          <w:sz w:val="20"/>
        </w:rPr>
        <w:t xml:space="preserve"> </w:t>
      </w:r>
      <w:r w:rsidRPr="0091548F">
        <w:rPr>
          <w:b/>
          <w:sz w:val="20"/>
        </w:rPr>
        <w:t>T</w:t>
      </w:r>
      <w:r w:rsidRPr="0091548F">
        <w:rPr>
          <w:b/>
          <w:sz w:val="20"/>
          <w:vertAlign w:val="subscript"/>
        </w:rPr>
        <w:t>PDCCH</w:t>
      </w:r>
      <w:r w:rsidRPr="0091548F">
        <w:rPr>
          <w:rFonts w:hint="eastAsia"/>
          <w:b/>
          <w:sz w:val="20"/>
        </w:rPr>
        <w:t xml:space="preserve"> </w:t>
      </w:r>
      <w:r w:rsidR="006635D5">
        <w:rPr>
          <w:rFonts w:hint="eastAsia"/>
          <w:b/>
          <w:sz w:val="20"/>
        </w:rPr>
        <w:t xml:space="preserve">in requirements for </w:t>
      </w:r>
      <w:r>
        <w:rPr>
          <w:rFonts w:hint="eastAsia"/>
          <w:b/>
          <w:sz w:val="20"/>
        </w:rPr>
        <w:t xml:space="preserve">calculating delay of </w:t>
      </w:r>
      <w:r w:rsidRPr="0091548F">
        <w:rPr>
          <w:rFonts w:hint="eastAsia"/>
          <w:b/>
          <w:sz w:val="20"/>
        </w:rPr>
        <w:t>PDCCH order</w:t>
      </w:r>
      <w:r>
        <w:rPr>
          <w:rFonts w:hint="eastAsia"/>
          <w:b/>
          <w:sz w:val="20"/>
        </w:rPr>
        <w:t xml:space="preserve"> </w:t>
      </w:r>
      <w:r w:rsidR="0042064E">
        <w:rPr>
          <w:rFonts w:hint="eastAsia"/>
          <w:b/>
          <w:sz w:val="20"/>
        </w:rPr>
        <w:t>receiving</w:t>
      </w:r>
      <w:r>
        <w:rPr>
          <w:rFonts w:hint="eastAsia"/>
          <w:b/>
          <w:sz w:val="20"/>
        </w:rPr>
        <w:t>.</w:t>
      </w:r>
    </w:p>
    <w:p w:rsidR="0091548F" w:rsidRPr="006635D5" w:rsidRDefault="0091548F" w:rsidP="000C6993">
      <w:pPr>
        <w:spacing w:before="0" w:after="120"/>
        <w:jc w:val="left"/>
        <w:rPr>
          <w:sz w:val="20"/>
        </w:rPr>
      </w:pPr>
    </w:p>
    <w:p w:rsidR="00464B22" w:rsidRPr="00952C46" w:rsidRDefault="00464B22" w:rsidP="00464B22">
      <w:pPr>
        <w:rPr>
          <w:color w:val="000000" w:themeColor="text1"/>
          <w:sz w:val="20"/>
          <w:u w:val="single"/>
          <w:lang w:eastAsia="ko-KR"/>
        </w:rPr>
      </w:pPr>
      <w:r w:rsidRPr="00952C46">
        <w:rPr>
          <w:b/>
          <w:color w:val="000000" w:themeColor="text1"/>
          <w:sz w:val="20"/>
          <w:u w:val="single"/>
          <w:lang w:eastAsia="ko-KR"/>
        </w:rPr>
        <w:t>I</w:t>
      </w:r>
      <w:r w:rsidRPr="00952C46">
        <w:rPr>
          <w:rFonts w:hint="eastAsia"/>
          <w:b/>
          <w:color w:val="000000" w:themeColor="text1"/>
          <w:sz w:val="20"/>
          <w:u w:val="single"/>
          <w:lang w:eastAsia="ko-KR"/>
        </w:rPr>
        <w:t>ssue 1-6-3:</w:t>
      </w:r>
      <w:r w:rsidRPr="00952C46">
        <w:rPr>
          <w:rFonts w:hint="eastAsia"/>
          <w:color w:val="000000" w:themeColor="text1"/>
          <w:sz w:val="20"/>
          <w:u w:val="single"/>
          <w:lang w:eastAsia="ko-KR"/>
        </w:rPr>
        <w:t xml:space="preserve"> Applicability on use cases: </w:t>
      </w:r>
    </w:p>
    <w:p w:rsidR="006635D5" w:rsidRDefault="006635D5" w:rsidP="006635D5">
      <w:pPr>
        <w:spacing w:before="0" w:after="120"/>
        <w:jc w:val="left"/>
        <w:rPr>
          <w:sz w:val="20"/>
        </w:rPr>
      </w:pPr>
      <w:r>
        <w:rPr>
          <w:rFonts w:hint="eastAsia"/>
          <w:sz w:val="20"/>
        </w:rPr>
        <w:t xml:space="preserve">There are three options in WF [1]. </w:t>
      </w:r>
      <w:r>
        <w:rPr>
          <w:sz w:val="20"/>
        </w:rPr>
        <w:t>W</w:t>
      </w:r>
      <w:r>
        <w:rPr>
          <w:rFonts w:hint="eastAsia"/>
          <w:sz w:val="20"/>
        </w:rPr>
        <w:t>e prefer the option 1.</w:t>
      </w:r>
    </w:p>
    <w:p w:rsidR="00464B22" w:rsidRPr="006635D5" w:rsidRDefault="006635D5" w:rsidP="006635D5">
      <w:pPr>
        <w:spacing w:before="0" w:after="120"/>
        <w:jc w:val="left"/>
        <w:rPr>
          <w:b/>
          <w:sz w:val="20"/>
        </w:rPr>
      </w:pPr>
      <w:r w:rsidRPr="006635D5">
        <w:rPr>
          <w:rFonts w:hint="eastAsia"/>
          <w:b/>
          <w:sz w:val="20"/>
        </w:rPr>
        <w:t xml:space="preserve">Proposal </w:t>
      </w:r>
      <w:r w:rsidR="00894656">
        <w:rPr>
          <w:rFonts w:hint="eastAsia"/>
          <w:b/>
          <w:sz w:val="20"/>
        </w:rPr>
        <w:t>12</w:t>
      </w:r>
      <w:r w:rsidRPr="006635D5">
        <w:rPr>
          <w:rFonts w:hint="eastAsia"/>
          <w:b/>
          <w:sz w:val="20"/>
        </w:rPr>
        <w:t xml:space="preserve">: </w:t>
      </w:r>
      <w:r w:rsidR="00041AB2">
        <w:rPr>
          <w:rFonts w:hint="eastAsia"/>
          <w:b/>
          <w:sz w:val="20"/>
        </w:rPr>
        <w:t>T</w:t>
      </w:r>
      <w:r w:rsidRPr="006635D5">
        <w:rPr>
          <w:rFonts w:hint="eastAsia"/>
          <w:b/>
          <w:sz w:val="20"/>
        </w:rPr>
        <w:t xml:space="preserve">here is no need </w:t>
      </w:r>
      <w:r w:rsidRPr="006635D5">
        <w:rPr>
          <w:b/>
          <w:sz w:val="20"/>
        </w:rPr>
        <w:t xml:space="preserve">to bundle the PUCCH </w:t>
      </w:r>
      <w:proofErr w:type="spellStart"/>
      <w:r w:rsidRPr="006635D5">
        <w:rPr>
          <w:b/>
          <w:sz w:val="20"/>
        </w:rPr>
        <w:t>Scell</w:t>
      </w:r>
      <w:proofErr w:type="spellEnd"/>
      <w:r w:rsidRPr="006635D5">
        <w:rPr>
          <w:b/>
          <w:sz w:val="20"/>
        </w:rPr>
        <w:t xml:space="preserve"> with single/multiple TAGs or intra-/inter band cases.</w:t>
      </w:r>
    </w:p>
    <w:p w:rsidR="000903DF" w:rsidRDefault="000903DF" w:rsidP="001606B6">
      <w:pPr>
        <w:spacing w:before="0" w:after="120"/>
        <w:jc w:val="left"/>
        <w:rPr>
          <w:sz w:val="20"/>
          <w:lang w:val="x-none"/>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6635D5">
        <w:rPr>
          <w:rFonts w:hint="eastAsia"/>
          <w:sz w:val="20"/>
        </w:rPr>
        <w:t xml:space="preserve">PUCCH </w:t>
      </w:r>
      <w:proofErr w:type="spellStart"/>
      <w:r w:rsidR="0052418E">
        <w:rPr>
          <w:rFonts w:hint="eastAsia"/>
          <w:sz w:val="20"/>
        </w:rPr>
        <w:t>SCell</w:t>
      </w:r>
      <w:proofErr w:type="spellEnd"/>
      <w:r w:rsidR="006635D5">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9276F9" w:rsidRPr="00F16856" w:rsidRDefault="009276F9" w:rsidP="009276F9">
      <w:pPr>
        <w:spacing w:before="0" w:after="120"/>
        <w:jc w:val="left"/>
        <w:rPr>
          <w:b/>
          <w:sz w:val="20"/>
        </w:rPr>
      </w:pPr>
      <w:r w:rsidRPr="00F16856">
        <w:rPr>
          <w:rFonts w:hint="eastAsia"/>
          <w:b/>
          <w:sz w:val="20"/>
        </w:rPr>
        <w:t>Proposal 1: S</w:t>
      </w:r>
      <w:r w:rsidRPr="00F16856">
        <w:rPr>
          <w:b/>
          <w:sz w:val="20"/>
        </w:rPr>
        <w:t xml:space="preserve">patial relation activation would not introduce additional delay time </w:t>
      </w:r>
      <w:r w:rsidRPr="00F16856">
        <w:rPr>
          <w:rFonts w:hint="eastAsia"/>
          <w:b/>
          <w:sz w:val="20"/>
        </w:rPr>
        <w:t>f</w:t>
      </w:r>
      <w:r w:rsidRPr="00F16856">
        <w:rPr>
          <w:b/>
          <w:sz w:val="20"/>
        </w:rPr>
        <w:t xml:space="preserve">or </w:t>
      </w:r>
      <w:proofErr w:type="spellStart"/>
      <w:r w:rsidRPr="00F16856">
        <w:rPr>
          <w:b/>
          <w:sz w:val="20"/>
        </w:rPr>
        <w:t>T</w:t>
      </w:r>
      <w:r w:rsidRPr="00F16856">
        <w:rPr>
          <w:b/>
          <w:sz w:val="20"/>
          <w:vertAlign w:val="subscript"/>
        </w:rPr>
        <w:t>activation_time</w:t>
      </w:r>
      <w:proofErr w:type="spellEnd"/>
      <w:r w:rsidRPr="00F16856">
        <w:rPr>
          <w:rFonts w:hint="eastAsia"/>
          <w:b/>
          <w:sz w:val="20"/>
        </w:rPr>
        <w:t xml:space="preserve"> for valid TA case.</w:t>
      </w:r>
    </w:p>
    <w:p w:rsidR="009276F9" w:rsidRPr="00B32C43" w:rsidRDefault="009276F9" w:rsidP="009276F9">
      <w:pPr>
        <w:spacing w:before="0" w:after="120"/>
        <w:jc w:val="left"/>
        <w:rPr>
          <w:b/>
          <w:sz w:val="20"/>
        </w:rPr>
      </w:pPr>
      <w:r w:rsidRPr="00B32C43">
        <w:rPr>
          <w:b/>
          <w:sz w:val="20"/>
        </w:rPr>
        <w:t xml:space="preserve">Proposal 2: </w:t>
      </w:r>
      <w:r w:rsidRPr="009276F9">
        <w:rPr>
          <w:b/>
          <w:color w:val="000000" w:themeColor="text1"/>
          <w:sz w:val="20"/>
          <w:lang w:eastAsia="ko-KR"/>
        </w:rPr>
        <w:t xml:space="preserve">For </w:t>
      </w:r>
      <w:proofErr w:type="spellStart"/>
      <w:r w:rsidRPr="009276F9">
        <w:rPr>
          <w:b/>
          <w:color w:val="000000" w:themeColor="text1"/>
          <w:sz w:val="20"/>
          <w:lang w:eastAsia="ko-KR"/>
        </w:rPr>
        <w:t>T</w:t>
      </w:r>
      <w:r w:rsidRPr="009276F9">
        <w:rPr>
          <w:b/>
          <w:color w:val="000000" w:themeColor="text1"/>
          <w:sz w:val="20"/>
          <w:vertAlign w:val="subscript"/>
          <w:lang w:eastAsia="ko-KR"/>
        </w:rPr>
        <w:t>activation_</w:t>
      </w:r>
      <w:proofErr w:type="gramStart"/>
      <w:r w:rsidRPr="009276F9">
        <w:rPr>
          <w:b/>
          <w:color w:val="000000" w:themeColor="text1"/>
          <w:sz w:val="20"/>
          <w:vertAlign w:val="subscript"/>
          <w:lang w:eastAsia="ko-KR"/>
        </w:rPr>
        <w:t>time</w:t>
      </w:r>
      <w:proofErr w:type="spellEnd"/>
      <w:r w:rsidRPr="00B32C43">
        <w:rPr>
          <w:b/>
          <w:sz w:val="20"/>
        </w:rPr>
        <w:t xml:space="preserve"> ,</w:t>
      </w:r>
      <w:proofErr w:type="gramEnd"/>
      <w:r w:rsidRPr="00B32C43">
        <w:rPr>
          <w:b/>
          <w:sz w:val="20"/>
        </w:rPr>
        <w:t xml:space="preserve"> only define requirements for PL-RS known</w:t>
      </w:r>
      <w:r>
        <w:rPr>
          <w:rFonts w:hint="eastAsia"/>
          <w:b/>
          <w:sz w:val="20"/>
        </w:rPr>
        <w:t xml:space="preserve"> case</w:t>
      </w:r>
      <w:r w:rsidRPr="00B32C43">
        <w:rPr>
          <w:b/>
          <w:sz w:val="20"/>
        </w:rPr>
        <w:t xml:space="preserve">. The known condition in 8.14.2 in TS 38.133 can be reused. </w:t>
      </w:r>
    </w:p>
    <w:p w:rsidR="009276F9" w:rsidRPr="00B32C43" w:rsidRDefault="009276F9" w:rsidP="009276F9">
      <w:pPr>
        <w:spacing w:before="0" w:after="120"/>
        <w:jc w:val="left"/>
        <w:rPr>
          <w:b/>
          <w:sz w:val="20"/>
        </w:rPr>
      </w:pPr>
      <w:r w:rsidRPr="00B32C43">
        <w:rPr>
          <w:b/>
          <w:sz w:val="20"/>
        </w:rPr>
        <w:t>Proposal 3:</w:t>
      </w:r>
      <w:r w:rsidRPr="009276F9">
        <w:rPr>
          <w:b/>
          <w:sz w:val="20"/>
        </w:rPr>
        <w:t xml:space="preserve"> </w:t>
      </w:r>
      <w:r w:rsidRPr="009276F9">
        <w:rPr>
          <w:b/>
          <w:color w:val="000000" w:themeColor="text1"/>
          <w:sz w:val="20"/>
          <w:lang w:eastAsia="ko-KR"/>
        </w:rPr>
        <w:t xml:space="preserve">For </w:t>
      </w:r>
      <w:proofErr w:type="spellStart"/>
      <w:r w:rsidRPr="009276F9">
        <w:rPr>
          <w:b/>
          <w:color w:val="000000" w:themeColor="text1"/>
          <w:sz w:val="20"/>
          <w:lang w:eastAsia="ko-KR"/>
        </w:rPr>
        <w:t>T</w:t>
      </w:r>
      <w:r w:rsidRPr="009276F9">
        <w:rPr>
          <w:b/>
          <w:color w:val="000000" w:themeColor="text1"/>
          <w:sz w:val="20"/>
          <w:vertAlign w:val="subscript"/>
          <w:lang w:eastAsia="ko-KR"/>
        </w:rPr>
        <w:t>activation_time</w:t>
      </w:r>
      <w:proofErr w:type="spellEnd"/>
      <w:r w:rsidRPr="009276F9">
        <w:rPr>
          <w:b/>
          <w:color w:val="000000" w:themeColor="text1"/>
          <w:sz w:val="20"/>
        </w:rPr>
        <w:t xml:space="preserve"> of PL-RS known case, no extra delay will be introduced.</w:t>
      </w:r>
      <w:r w:rsidRPr="009276F9">
        <w:rPr>
          <w:b/>
          <w:color w:val="000000" w:themeColor="text1"/>
          <w:sz w:val="20"/>
          <w:u w:val="single"/>
        </w:rPr>
        <w:t xml:space="preserve"> </w:t>
      </w:r>
    </w:p>
    <w:p w:rsidR="009276F9" w:rsidRDefault="009276F9" w:rsidP="009276F9">
      <w:pPr>
        <w:spacing w:before="0" w:after="120"/>
        <w:jc w:val="left"/>
        <w:rPr>
          <w:rFonts w:hint="eastAsia"/>
          <w:b/>
          <w:szCs w:val="24"/>
        </w:rPr>
      </w:pPr>
      <w:r w:rsidRPr="00B32C43">
        <w:rPr>
          <w:b/>
          <w:sz w:val="20"/>
        </w:rPr>
        <w:t xml:space="preserve">Proposal 4: </w:t>
      </w:r>
      <w:r w:rsidRPr="009276F9">
        <w:rPr>
          <w:b/>
          <w:szCs w:val="24"/>
        </w:rPr>
        <w:t>For the case that PL-RS is unknown, add a general clarification in the spec that longer activation delay is expected.</w:t>
      </w:r>
    </w:p>
    <w:p w:rsidR="009276F9" w:rsidRPr="00794946" w:rsidRDefault="009276F9" w:rsidP="009276F9">
      <w:pPr>
        <w:spacing w:before="0" w:after="120"/>
        <w:jc w:val="left"/>
        <w:rPr>
          <w:b/>
          <w:sz w:val="20"/>
        </w:rPr>
      </w:pPr>
      <w:r w:rsidRPr="00794946">
        <w:rPr>
          <w:rFonts w:hint="eastAsia"/>
          <w:b/>
          <w:sz w:val="20"/>
        </w:rPr>
        <w:t xml:space="preserve">Proposal </w:t>
      </w:r>
      <w:r>
        <w:rPr>
          <w:rFonts w:hint="eastAsia"/>
          <w:b/>
          <w:sz w:val="20"/>
        </w:rPr>
        <w:t>5</w:t>
      </w:r>
      <w:r w:rsidRPr="00794946">
        <w:rPr>
          <w:rFonts w:hint="eastAsia"/>
          <w:b/>
          <w:sz w:val="20"/>
        </w:rPr>
        <w:t xml:space="preserve">: The PUCCH </w:t>
      </w:r>
      <w:proofErr w:type="spellStart"/>
      <w:r w:rsidRPr="00794946">
        <w:rPr>
          <w:rFonts w:hint="eastAsia"/>
          <w:b/>
          <w:sz w:val="20"/>
        </w:rPr>
        <w:t>SCell</w:t>
      </w:r>
      <w:proofErr w:type="spellEnd"/>
      <w:r w:rsidRPr="00794946">
        <w:rPr>
          <w:rFonts w:hint="eastAsia"/>
          <w:b/>
          <w:sz w:val="20"/>
        </w:rPr>
        <w:t xml:space="preserve"> activation requirements for invalid TA case should be </w:t>
      </w:r>
      <w:r w:rsidRPr="00794946">
        <w:rPr>
          <w:b/>
          <w:sz w:val="20"/>
        </w:rPr>
        <w:t>T</w:t>
      </w:r>
      <w:r w:rsidRPr="00794946">
        <w:rPr>
          <w:b/>
          <w:sz w:val="20"/>
          <w:vertAlign w:val="subscript"/>
        </w:rPr>
        <w:t>HARQ</w:t>
      </w:r>
      <w:r w:rsidRPr="00794946">
        <w:rPr>
          <w:b/>
          <w:sz w:val="20"/>
        </w:rPr>
        <w:t xml:space="preserve"> + </w:t>
      </w:r>
      <w:proofErr w:type="spellStart"/>
      <w:r w:rsidRPr="00794946">
        <w:rPr>
          <w:b/>
          <w:sz w:val="20"/>
        </w:rPr>
        <w:t>T</w:t>
      </w:r>
      <w:r w:rsidRPr="00794946">
        <w:rPr>
          <w:b/>
          <w:sz w:val="20"/>
          <w:vertAlign w:val="subscript"/>
        </w:rPr>
        <w:t>activation_time</w:t>
      </w:r>
      <w:proofErr w:type="spellEnd"/>
      <w:r w:rsidRPr="00794946">
        <w:rPr>
          <w:rFonts w:hint="eastAsia"/>
          <w:b/>
          <w:sz w:val="20"/>
        </w:rPr>
        <w:t xml:space="preserve"> +</w:t>
      </w:r>
      <w:r w:rsidRPr="00794946">
        <w:rPr>
          <w:b/>
          <w:sz w:val="20"/>
        </w:rPr>
        <w:t xml:space="preserve"> </w:t>
      </w:r>
      <w:proofErr w:type="spellStart"/>
      <w:r w:rsidRPr="00794946">
        <w:rPr>
          <w:b/>
          <w:sz w:val="20"/>
        </w:rPr>
        <w:t>T</w:t>
      </w:r>
      <w:r w:rsidRPr="00794946">
        <w:rPr>
          <w:b/>
          <w:sz w:val="20"/>
          <w:vertAlign w:val="subscript"/>
        </w:rPr>
        <w:t>CSI_Reporting</w:t>
      </w:r>
      <w:proofErr w:type="spellEnd"/>
      <w:r w:rsidRPr="00794946">
        <w:rPr>
          <w:rFonts w:hint="eastAsia"/>
          <w:b/>
          <w:sz w:val="20"/>
        </w:rPr>
        <w:t xml:space="preserve"> </w:t>
      </w:r>
      <w:r w:rsidRPr="00794946">
        <w:rPr>
          <w:b/>
          <w:sz w:val="20"/>
        </w:rPr>
        <w:t>+</w:t>
      </w:r>
      <w:r w:rsidRPr="00794946">
        <w:rPr>
          <w:rFonts w:hint="eastAsia"/>
          <w:b/>
          <w:sz w:val="20"/>
        </w:rPr>
        <w:t xml:space="preserve"> T</w:t>
      </w:r>
      <w:r w:rsidRPr="00794946">
        <w:rPr>
          <w:rFonts w:hint="eastAsia"/>
          <w:b/>
          <w:sz w:val="20"/>
          <w:vertAlign w:val="subscript"/>
        </w:rPr>
        <w:t>PDCCH</w:t>
      </w:r>
      <w:r w:rsidRPr="00794946">
        <w:rPr>
          <w:b/>
          <w:sz w:val="20"/>
        </w:rPr>
        <w:t xml:space="preserve"> + T</w:t>
      </w:r>
      <w:r w:rsidRPr="00794946">
        <w:rPr>
          <w:b/>
          <w:sz w:val="20"/>
          <w:vertAlign w:val="subscript"/>
        </w:rPr>
        <w:t>1</w:t>
      </w:r>
      <w:r w:rsidRPr="00794946">
        <w:rPr>
          <w:rFonts w:hint="eastAsia"/>
          <w:b/>
          <w:sz w:val="20"/>
        </w:rPr>
        <w:t xml:space="preserve"> + </w:t>
      </w:r>
      <w:r w:rsidRPr="00794946">
        <w:rPr>
          <w:b/>
          <w:sz w:val="20"/>
        </w:rPr>
        <w:t>T</w:t>
      </w:r>
      <w:r w:rsidRPr="00794946">
        <w:rPr>
          <w:rFonts w:hint="eastAsia"/>
          <w:b/>
          <w:sz w:val="20"/>
          <w:vertAlign w:val="subscript"/>
        </w:rPr>
        <w:t>2</w:t>
      </w:r>
      <w:r w:rsidRPr="00794946">
        <w:rPr>
          <w:rFonts w:hint="eastAsia"/>
          <w:b/>
          <w:sz w:val="20"/>
        </w:rPr>
        <w:t xml:space="preserve"> +</w:t>
      </w:r>
      <w:r w:rsidRPr="00794946">
        <w:rPr>
          <w:b/>
          <w:sz w:val="20"/>
        </w:rPr>
        <w:t xml:space="preserve"> T</w:t>
      </w:r>
      <w:r w:rsidRPr="00794946">
        <w:rPr>
          <w:rFonts w:hint="eastAsia"/>
          <w:b/>
          <w:sz w:val="20"/>
          <w:vertAlign w:val="subscript"/>
        </w:rPr>
        <w:t>3</w:t>
      </w:r>
      <w:r w:rsidRPr="00794946">
        <w:rPr>
          <w:rFonts w:hint="eastAsia"/>
          <w:b/>
          <w:sz w:val="20"/>
        </w:rPr>
        <w:t>.</w:t>
      </w:r>
    </w:p>
    <w:p w:rsidR="009276F9" w:rsidRPr="00366BC8" w:rsidRDefault="009276F9" w:rsidP="009276F9">
      <w:pPr>
        <w:spacing w:before="0" w:after="120"/>
        <w:jc w:val="left"/>
        <w:rPr>
          <w:b/>
          <w:sz w:val="20"/>
        </w:rPr>
      </w:pPr>
      <w:r w:rsidRPr="00366BC8">
        <w:rPr>
          <w:rFonts w:hint="eastAsia"/>
          <w:b/>
          <w:sz w:val="20"/>
        </w:rPr>
        <w:t xml:space="preserve">Proposal </w:t>
      </w:r>
      <w:r>
        <w:rPr>
          <w:rFonts w:hint="eastAsia"/>
          <w:b/>
          <w:sz w:val="20"/>
        </w:rPr>
        <w:t>6</w:t>
      </w:r>
      <w:r w:rsidRPr="00366BC8">
        <w:rPr>
          <w:rFonts w:hint="eastAsia"/>
          <w:b/>
          <w:sz w:val="20"/>
        </w:rPr>
        <w:t xml:space="preserve">: </w:t>
      </w:r>
      <w:r w:rsidRPr="00366BC8">
        <w:rPr>
          <w:b/>
          <w:sz w:val="20"/>
        </w:rPr>
        <w:t>T</w:t>
      </w:r>
      <w:r w:rsidRPr="00366BC8">
        <w:rPr>
          <w:b/>
          <w:sz w:val="20"/>
          <w:vertAlign w:val="subscript"/>
        </w:rPr>
        <w:t>PDCCH</w:t>
      </w:r>
      <w:r w:rsidRPr="00366BC8">
        <w:rPr>
          <w:rFonts w:hint="eastAsia"/>
          <w:b/>
          <w:sz w:val="20"/>
        </w:rPr>
        <w:t xml:space="preserve"> is need </w:t>
      </w:r>
      <w:r w:rsidRPr="00366BC8">
        <w:rPr>
          <w:b/>
          <w:sz w:val="20"/>
        </w:rPr>
        <w:t xml:space="preserve">in the PUCCH </w:t>
      </w:r>
      <w:proofErr w:type="spellStart"/>
      <w:r w:rsidRPr="00366BC8">
        <w:rPr>
          <w:b/>
          <w:sz w:val="20"/>
        </w:rPr>
        <w:t>SCell</w:t>
      </w:r>
      <w:proofErr w:type="spellEnd"/>
      <w:r w:rsidRPr="00366BC8">
        <w:rPr>
          <w:b/>
          <w:sz w:val="20"/>
        </w:rPr>
        <w:t xml:space="preserve"> activation requirements for invalid TA case</w:t>
      </w:r>
      <w:r w:rsidRPr="00366BC8">
        <w:rPr>
          <w:rFonts w:hint="eastAsia"/>
          <w:b/>
          <w:sz w:val="20"/>
        </w:rPr>
        <w:t>.</w:t>
      </w:r>
    </w:p>
    <w:p w:rsidR="009276F9" w:rsidRPr="000A41D5" w:rsidRDefault="009276F9" w:rsidP="009276F9">
      <w:pPr>
        <w:spacing w:before="0" w:after="120"/>
        <w:jc w:val="left"/>
        <w:rPr>
          <w:b/>
          <w:sz w:val="20"/>
        </w:rPr>
      </w:pPr>
      <w:r w:rsidRPr="000A41D5">
        <w:rPr>
          <w:rFonts w:hint="eastAsia"/>
          <w:b/>
          <w:sz w:val="20"/>
        </w:rPr>
        <w:t xml:space="preserve">Proposal </w:t>
      </w:r>
      <w:r>
        <w:rPr>
          <w:rFonts w:hint="eastAsia"/>
          <w:b/>
          <w:sz w:val="20"/>
        </w:rPr>
        <w:t>7</w:t>
      </w:r>
      <w:r w:rsidRPr="000A41D5">
        <w:rPr>
          <w:rFonts w:hint="eastAsia"/>
          <w:b/>
          <w:sz w:val="20"/>
        </w:rPr>
        <w:t xml:space="preserve">: </w:t>
      </w:r>
      <w:proofErr w:type="spellStart"/>
      <w:r w:rsidRPr="000A41D5">
        <w:rPr>
          <w:b/>
          <w:sz w:val="20"/>
        </w:rPr>
        <w:t>T</w:t>
      </w:r>
      <w:r w:rsidRPr="000A41D5">
        <w:rPr>
          <w:b/>
          <w:sz w:val="20"/>
          <w:vertAlign w:val="subscript"/>
        </w:rPr>
        <w:t>CSI_reporting</w:t>
      </w:r>
      <w:proofErr w:type="spellEnd"/>
      <w:r w:rsidRPr="000A41D5">
        <w:rPr>
          <w:b/>
          <w:sz w:val="20"/>
        </w:rPr>
        <w:t xml:space="preserve"> is </w:t>
      </w:r>
      <w:r w:rsidRPr="000A41D5">
        <w:rPr>
          <w:rFonts w:hint="eastAsia"/>
          <w:b/>
          <w:sz w:val="20"/>
        </w:rPr>
        <w:t xml:space="preserve">also </w:t>
      </w:r>
      <w:r w:rsidRPr="000A41D5">
        <w:rPr>
          <w:b/>
          <w:sz w:val="20"/>
        </w:rPr>
        <w:t xml:space="preserve">needed in the PUCCH </w:t>
      </w:r>
      <w:proofErr w:type="spellStart"/>
      <w:r w:rsidRPr="000A41D5">
        <w:rPr>
          <w:b/>
          <w:sz w:val="20"/>
        </w:rPr>
        <w:t>SCell</w:t>
      </w:r>
      <w:proofErr w:type="spellEnd"/>
      <w:r w:rsidRPr="000A41D5">
        <w:rPr>
          <w:b/>
          <w:sz w:val="20"/>
        </w:rPr>
        <w:t xml:space="preserve"> activation requirements for invalid TA case</w:t>
      </w:r>
      <w:r w:rsidRPr="000A41D5">
        <w:rPr>
          <w:rFonts w:hint="eastAsia"/>
          <w:b/>
          <w:sz w:val="20"/>
        </w:rPr>
        <w:t>.</w:t>
      </w:r>
    </w:p>
    <w:p w:rsidR="009276F9" w:rsidRPr="00430ED8" w:rsidRDefault="009276F9" w:rsidP="009276F9">
      <w:pPr>
        <w:spacing w:before="0" w:after="120"/>
        <w:jc w:val="left"/>
        <w:rPr>
          <w:rFonts w:eastAsiaTheme="minorEastAsia"/>
          <w:b/>
          <w:lang w:val="pl-PL"/>
        </w:rPr>
      </w:pPr>
      <w:r w:rsidRPr="00430ED8">
        <w:rPr>
          <w:rFonts w:eastAsiaTheme="minorEastAsia" w:hint="eastAsia"/>
          <w:b/>
          <w:lang w:val="pl-PL"/>
        </w:rPr>
        <w:t xml:space="preserve">Proposal </w:t>
      </w:r>
      <w:r>
        <w:rPr>
          <w:rFonts w:eastAsiaTheme="minorEastAsia" w:hint="eastAsia"/>
          <w:b/>
          <w:lang w:val="pl-PL"/>
        </w:rPr>
        <w:t>8</w:t>
      </w:r>
      <w:r w:rsidRPr="00430ED8">
        <w:rPr>
          <w:rFonts w:eastAsiaTheme="minorEastAsia" w:hint="eastAsia"/>
          <w:b/>
          <w:lang w:val="pl-PL"/>
        </w:rPr>
        <w:t xml:space="preserve">: </w:t>
      </w:r>
      <w:r w:rsidRPr="006E0124">
        <w:rPr>
          <w:rFonts w:eastAsiaTheme="minorEastAsia"/>
          <w:b/>
          <w:lang w:val="pl-PL"/>
        </w:rPr>
        <w:t>T</w:t>
      </w:r>
      <w:r w:rsidRPr="009276F9">
        <w:rPr>
          <w:rFonts w:eastAsiaTheme="minorEastAsia"/>
          <w:b/>
          <w:vertAlign w:val="subscript"/>
          <w:lang w:val="pl-PL"/>
        </w:rPr>
        <w:t>2</w:t>
      </w:r>
      <w:r w:rsidRPr="006E0124">
        <w:rPr>
          <w:rFonts w:eastAsiaTheme="minorEastAsia"/>
          <w:b/>
          <w:lang w:val="pl-PL"/>
        </w:rPr>
        <w:t xml:space="preserve"> is the delay for obtaining a valid TA command from the point that UE transmit PRACH</w:t>
      </w:r>
      <w:r>
        <w:rPr>
          <w:rFonts w:eastAsiaTheme="minorEastAsia" w:hint="eastAsia"/>
          <w:b/>
          <w:lang w:val="pl-PL"/>
        </w:rPr>
        <w:t xml:space="preserve"> (i.e. end of T</w:t>
      </w:r>
      <w:r w:rsidRPr="009276F9">
        <w:rPr>
          <w:rFonts w:eastAsiaTheme="minorEastAsia"/>
          <w:b/>
          <w:vertAlign w:val="subscript"/>
          <w:lang w:val="pl-PL"/>
        </w:rPr>
        <w:t>1</w:t>
      </w:r>
      <w:r>
        <w:rPr>
          <w:rFonts w:eastAsiaTheme="minorEastAsia" w:hint="eastAsia"/>
          <w:b/>
          <w:lang w:val="pl-PL"/>
        </w:rPr>
        <w:t>)</w:t>
      </w:r>
      <w:r w:rsidRPr="00430ED8">
        <w:rPr>
          <w:rFonts w:eastAsiaTheme="minorEastAsia" w:hint="eastAsia"/>
          <w:b/>
          <w:lang w:val="pl-PL"/>
        </w:rPr>
        <w:t>.</w:t>
      </w:r>
    </w:p>
    <w:p w:rsidR="009276F9" w:rsidRPr="00F16C58" w:rsidRDefault="009276F9" w:rsidP="009276F9">
      <w:pPr>
        <w:spacing w:before="0" w:after="120"/>
        <w:jc w:val="left"/>
        <w:rPr>
          <w:b/>
          <w:sz w:val="20"/>
        </w:rPr>
      </w:pPr>
      <w:r w:rsidRPr="00F16C58">
        <w:rPr>
          <w:rFonts w:hint="eastAsia"/>
          <w:b/>
          <w:sz w:val="20"/>
        </w:rPr>
        <w:t xml:space="preserve">Proposal </w:t>
      </w:r>
      <w:r>
        <w:rPr>
          <w:rFonts w:hint="eastAsia"/>
          <w:b/>
          <w:sz w:val="20"/>
        </w:rPr>
        <w:t>9</w:t>
      </w:r>
      <w:r w:rsidRPr="00F16C58">
        <w:rPr>
          <w:rFonts w:hint="eastAsia"/>
          <w:b/>
          <w:sz w:val="20"/>
        </w:rPr>
        <w:t xml:space="preserve">: </w:t>
      </w:r>
      <w:r w:rsidRPr="00F16C58">
        <w:rPr>
          <w:b/>
          <w:sz w:val="20"/>
        </w:rPr>
        <w:t xml:space="preserve">The components of </w:t>
      </w:r>
      <w:proofErr w:type="spellStart"/>
      <w:r w:rsidRPr="00F16C58">
        <w:rPr>
          <w:b/>
          <w:sz w:val="20"/>
        </w:rPr>
        <w:t>T</w:t>
      </w:r>
      <w:r w:rsidRPr="00F16C58">
        <w:rPr>
          <w:b/>
          <w:sz w:val="20"/>
          <w:vertAlign w:val="subscript"/>
        </w:rPr>
        <w:t>activation_time</w:t>
      </w:r>
      <w:proofErr w:type="spellEnd"/>
      <w:r w:rsidRPr="00F16C58">
        <w:rPr>
          <w:rFonts w:hint="eastAsia"/>
          <w:b/>
          <w:sz w:val="20"/>
        </w:rPr>
        <w:t xml:space="preserve"> can be same as normal </w:t>
      </w:r>
      <w:proofErr w:type="spellStart"/>
      <w:r w:rsidRPr="00F16C58">
        <w:rPr>
          <w:rFonts w:hint="eastAsia"/>
          <w:b/>
          <w:sz w:val="20"/>
        </w:rPr>
        <w:t>SCell</w:t>
      </w:r>
      <w:proofErr w:type="spellEnd"/>
      <w:r w:rsidRPr="00F16C58">
        <w:rPr>
          <w:rFonts w:hint="eastAsia"/>
          <w:b/>
          <w:sz w:val="20"/>
        </w:rPr>
        <w:t xml:space="preserve"> activation.</w:t>
      </w:r>
    </w:p>
    <w:p w:rsidR="009276F9" w:rsidRPr="00F16C58" w:rsidRDefault="009276F9" w:rsidP="009276F9">
      <w:pPr>
        <w:spacing w:before="0" w:after="120"/>
        <w:jc w:val="left"/>
        <w:rPr>
          <w:b/>
          <w:sz w:val="20"/>
        </w:rPr>
      </w:pPr>
      <w:r w:rsidRPr="00F16C58">
        <w:rPr>
          <w:rFonts w:hint="eastAsia"/>
          <w:b/>
          <w:sz w:val="20"/>
        </w:rPr>
        <w:t xml:space="preserve">Proposal </w:t>
      </w:r>
      <w:r>
        <w:rPr>
          <w:rFonts w:hint="eastAsia"/>
          <w:b/>
          <w:sz w:val="20"/>
        </w:rPr>
        <w:t>10</w:t>
      </w:r>
      <w:r w:rsidRPr="00F16C58">
        <w:rPr>
          <w:rFonts w:hint="eastAsia"/>
          <w:b/>
          <w:sz w:val="20"/>
        </w:rPr>
        <w:t xml:space="preserve">: </w:t>
      </w:r>
      <w:r>
        <w:rPr>
          <w:rFonts w:hint="eastAsia"/>
          <w:b/>
          <w:sz w:val="20"/>
        </w:rPr>
        <w:t>Confirm the applicability on interruption as in WF [1]</w:t>
      </w:r>
      <w:r w:rsidRPr="00F16C58">
        <w:rPr>
          <w:rFonts w:hint="eastAsia"/>
          <w:b/>
          <w:sz w:val="20"/>
        </w:rPr>
        <w:t>.</w:t>
      </w:r>
    </w:p>
    <w:p w:rsidR="009276F9" w:rsidRPr="0091548F" w:rsidRDefault="009276F9" w:rsidP="009276F9">
      <w:pPr>
        <w:spacing w:before="0" w:after="120"/>
        <w:jc w:val="left"/>
        <w:rPr>
          <w:b/>
          <w:sz w:val="20"/>
        </w:rPr>
      </w:pPr>
      <w:r w:rsidRPr="0091548F">
        <w:rPr>
          <w:rFonts w:hint="eastAsia"/>
          <w:b/>
          <w:sz w:val="20"/>
        </w:rPr>
        <w:t xml:space="preserve">Proposal </w:t>
      </w:r>
      <w:r>
        <w:rPr>
          <w:rFonts w:hint="eastAsia"/>
          <w:b/>
          <w:sz w:val="20"/>
        </w:rPr>
        <w:t>11</w:t>
      </w:r>
      <w:r w:rsidRPr="0091548F">
        <w:rPr>
          <w:rFonts w:hint="eastAsia"/>
          <w:b/>
          <w:sz w:val="20"/>
        </w:rPr>
        <w:t xml:space="preserve">: </w:t>
      </w:r>
      <w:r w:rsidRPr="0091548F">
        <w:rPr>
          <w:b/>
          <w:sz w:val="20"/>
        </w:rPr>
        <w:t>T</w:t>
      </w:r>
      <w:r w:rsidRPr="0091548F">
        <w:rPr>
          <w:rFonts w:hint="eastAsia"/>
          <w:b/>
          <w:sz w:val="20"/>
        </w:rPr>
        <w:t xml:space="preserve">he PDCCH order should be sent not </w:t>
      </w:r>
      <w:r w:rsidRPr="0091548F">
        <w:rPr>
          <w:b/>
          <w:sz w:val="20"/>
        </w:rPr>
        <w:t>earlier</w:t>
      </w:r>
      <w:r w:rsidRPr="0091548F">
        <w:rPr>
          <w:rFonts w:hint="eastAsia"/>
          <w:b/>
          <w:sz w:val="20"/>
        </w:rPr>
        <w:t xml:space="preserve"> than</w:t>
      </w:r>
      <w:r w:rsidRPr="0091548F">
        <w:rPr>
          <w:b/>
          <w:sz w:val="20"/>
        </w:rPr>
        <w:t xml:space="preserve"> </w:t>
      </w:r>
      <w:proofErr w:type="spellStart"/>
      <w:r w:rsidRPr="0091548F">
        <w:rPr>
          <w:b/>
          <w:sz w:val="20"/>
        </w:rPr>
        <w:t>T</w:t>
      </w:r>
      <w:r w:rsidRPr="0091548F">
        <w:rPr>
          <w:b/>
          <w:sz w:val="20"/>
          <w:vertAlign w:val="subscript"/>
        </w:rPr>
        <w:t>HARQ</w:t>
      </w:r>
      <w:r w:rsidRPr="0091548F">
        <w:rPr>
          <w:b/>
          <w:sz w:val="20"/>
        </w:rPr>
        <w:t>+T</w:t>
      </w:r>
      <w:r w:rsidRPr="0091548F">
        <w:rPr>
          <w:b/>
          <w:sz w:val="20"/>
          <w:vertAlign w:val="subscript"/>
        </w:rPr>
        <w:t>activation_time</w:t>
      </w:r>
      <w:proofErr w:type="spellEnd"/>
      <w:r>
        <w:rPr>
          <w:rFonts w:hint="eastAsia"/>
          <w:b/>
          <w:sz w:val="20"/>
        </w:rPr>
        <w:t>, and using</w:t>
      </w:r>
      <w:r w:rsidRPr="0091548F">
        <w:rPr>
          <w:rFonts w:hint="eastAsia"/>
          <w:b/>
          <w:sz w:val="20"/>
        </w:rPr>
        <w:t xml:space="preserve"> </w:t>
      </w:r>
      <w:r w:rsidRPr="0091548F">
        <w:rPr>
          <w:b/>
          <w:sz w:val="20"/>
        </w:rPr>
        <w:t>T</w:t>
      </w:r>
      <w:r w:rsidRPr="0091548F">
        <w:rPr>
          <w:b/>
          <w:sz w:val="20"/>
          <w:vertAlign w:val="subscript"/>
        </w:rPr>
        <w:t>PDCCH</w:t>
      </w:r>
      <w:r w:rsidRPr="0091548F">
        <w:rPr>
          <w:rFonts w:hint="eastAsia"/>
          <w:b/>
          <w:sz w:val="20"/>
        </w:rPr>
        <w:t xml:space="preserve"> </w:t>
      </w:r>
      <w:r>
        <w:rPr>
          <w:rFonts w:hint="eastAsia"/>
          <w:b/>
          <w:sz w:val="20"/>
        </w:rPr>
        <w:t xml:space="preserve">in requirements for calculating delay of </w:t>
      </w:r>
      <w:r w:rsidRPr="0091548F">
        <w:rPr>
          <w:rFonts w:hint="eastAsia"/>
          <w:b/>
          <w:sz w:val="20"/>
        </w:rPr>
        <w:t>PDCCH order</w:t>
      </w:r>
      <w:r>
        <w:rPr>
          <w:rFonts w:hint="eastAsia"/>
          <w:b/>
          <w:sz w:val="20"/>
        </w:rPr>
        <w:t xml:space="preserve"> receiving.</w:t>
      </w:r>
    </w:p>
    <w:p w:rsidR="00172477" w:rsidRPr="006635D5" w:rsidRDefault="00172477" w:rsidP="00172477">
      <w:pPr>
        <w:spacing w:before="0" w:after="120"/>
        <w:jc w:val="left"/>
        <w:rPr>
          <w:b/>
          <w:sz w:val="20"/>
        </w:rPr>
      </w:pPr>
      <w:r w:rsidRPr="006635D5">
        <w:rPr>
          <w:rFonts w:hint="eastAsia"/>
          <w:b/>
          <w:sz w:val="20"/>
        </w:rPr>
        <w:t xml:space="preserve">Proposal </w:t>
      </w:r>
      <w:r>
        <w:rPr>
          <w:rFonts w:hint="eastAsia"/>
          <w:b/>
          <w:sz w:val="20"/>
        </w:rPr>
        <w:t>12</w:t>
      </w:r>
      <w:r w:rsidRPr="006635D5">
        <w:rPr>
          <w:rFonts w:hint="eastAsia"/>
          <w:b/>
          <w:sz w:val="20"/>
        </w:rPr>
        <w:t xml:space="preserve">: </w:t>
      </w:r>
      <w:r>
        <w:rPr>
          <w:rFonts w:hint="eastAsia"/>
          <w:b/>
          <w:sz w:val="20"/>
        </w:rPr>
        <w:t>T</w:t>
      </w:r>
      <w:r w:rsidRPr="006635D5">
        <w:rPr>
          <w:rFonts w:hint="eastAsia"/>
          <w:b/>
          <w:sz w:val="20"/>
        </w:rPr>
        <w:t xml:space="preserve">here is no need </w:t>
      </w:r>
      <w:r w:rsidRPr="006635D5">
        <w:rPr>
          <w:b/>
          <w:sz w:val="20"/>
        </w:rPr>
        <w:t xml:space="preserve">to bundle the PUCCH </w:t>
      </w:r>
      <w:proofErr w:type="spellStart"/>
      <w:r w:rsidRPr="006635D5">
        <w:rPr>
          <w:b/>
          <w:sz w:val="20"/>
        </w:rPr>
        <w:t>Scell</w:t>
      </w:r>
      <w:proofErr w:type="spellEnd"/>
      <w:r w:rsidRPr="006635D5">
        <w:rPr>
          <w:b/>
          <w:sz w:val="20"/>
        </w:rPr>
        <w:t xml:space="preserve"> with single/multiple TAGs or intra-/inter band cases.</w:t>
      </w:r>
    </w:p>
    <w:p w:rsidR="00031F89" w:rsidRPr="00172477"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393CAB" w:rsidRPr="00393CAB">
        <w:rPr>
          <w:sz w:val="20"/>
        </w:rPr>
        <w:t>R4-2120299</w:t>
      </w:r>
      <w:r w:rsidR="008A1CAA">
        <w:rPr>
          <w:rFonts w:hint="eastAsia"/>
          <w:sz w:val="20"/>
        </w:rPr>
        <w:t xml:space="preserve">, </w:t>
      </w:r>
      <w:r w:rsidR="00393CAB" w:rsidRPr="00393CAB">
        <w:rPr>
          <w:sz w:val="20"/>
        </w:rPr>
        <w:t xml:space="preserve">WF on further RRM enhancement for NR and MR-DC - PUCCH </w:t>
      </w:r>
      <w:proofErr w:type="spellStart"/>
      <w:r w:rsidR="00393CAB" w:rsidRPr="00393CAB">
        <w:rPr>
          <w:sz w:val="20"/>
        </w:rPr>
        <w:t>SCell</w:t>
      </w:r>
      <w:proofErr w:type="spellEnd"/>
      <w:r w:rsidR="00393CAB" w:rsidRPr="00393CAB">
        <w:rPr>
          <w:sz w:val="20"/>
        </w:rPr>
        <w:t xml:space="preserve"> activation/deactivation requirements</w:t>
      </w:r>
      <w:r w:rsidR="008A1CAA">
        <w:rPr>
          <w:rFonts w:hint="eastAsia"/>
          <w:sz w:val="20"/>
        </w:rPr>
        <w:t xml:space="preserve">, </w:t>
      </w:r>
      <w:r w:rsidR="00393CAB" w:rsidRPr="00393CAB">
        <w:rPr>
          <w:sz w:val="20"/>
        </w:rPr>
        <w:t>CATT</w:t>
      </w:r>
    </w:p>
    <w:p w:rsidR="00BF554A" w:rsidRDefault="008A1CAA" w:rsidP="009973FC">
      <w:pPr>
        <w:pStyle w:val="ab"/>
        <w:ind w:left="540" w:hangingChars="270" w:hanging="540"/>
        <w:rPr>
          <w:sz w:val="20"/>
        </w:rPr>
      </w:pPr>
      <w:r>
        <w:rPr>
          <w:rFonts w:hint="eastAsia"/>
          <w:sz w:val="20"/>
        </w:rPr>
        <w:t>[2]</w:t>
      </w:r>
      <w:r>
        <w:rPr>
          <w:rFonts w:hint="eastAsia"/>
          <w:sz w:val="20"/>
        </w:rPr>
        <w:tab/>
      </w:r>
      <w:r w:rsidRPr="008A1CAA">
        <w:rPr>
          <w:sz w:val="20"/>
        </w:rPr>
        <w:t>R1-2112858</w:t>
      </w:r>
      <w:r>
        <w:rPr>
          <w:rFonts w:hint="eastAsia"/>
          <w:sz w:val="20"/>
        </w:rPr>
        <w:t>,</w:t>
      </w:r>
      <w:r w:rsidRPr="008A1CAA">
        <w:t xml:space="preserve"> </w:t>
      </w:r>
      <w:r w:rsidRPr="008A1CAA">
        <w:rPr>
          <w:sz w:val="20"/>
        </w:rPr>
        <w:t xml:space="preserve">Reply LS on beam information of PUCCH </w:t>
      </w:r>
      <w:proofErr w:type="spellStart"/>
      <w:r w:rsidRPr="008A1CAA">
        <w:rPr>
          <w:sz w:val="20"/>
        </w:rPr>
        <w:t>SCell</w:t>
      </w:r>
      <w:proofErr w:type="spellEnd"/>
      <w:r w:rsidRPr="008A1CAA">
        <w:rPr>
          <w:sz w:val="20"/>
        </w:rPr>
        <w:t xml:space="preserve"> in PUCCH </w:t>
      </w:r>
      <w:proofErr w:type="spellStart"/>
      <w:r w:rsidRPr="008A1CAA">
        <w:rPr>
          <w:sz w:val="20"/>
        </w:rPr>
        <w:t>SCell</w:t>
      </w:r>
      <w:proofErr w:type="spellEnd"/>
      <w:r w:rsidRPr="008A1CAA">
        <w:rPr>
          <w:sz w:val="20"/>
        </w:rPr>
        <w:t xml:space="preserve"> activation procedure</w:t>
      </w:r>
      <w:r>
        <w:rPr>
          <w:rFonts w:hint="eastAsia"/>
          <w:sz w:val="20"/>
        </w:rPr>
        <w:t>, RAN1 to RAN4 cc RAN2</w:t>
      </w:r>
    </w:p>
    <w:p w:rsidR="008A1CAA" w:rsidRDefault="008A1CAA" w:rsidP="009973FC">
      <w:pPr>
        <w:pStyle w:val="ab"/>
        <w:ind w:left="540" w:hangingChars="270" w:hanging="540"/>
        <w:rPr>
          <w:sz w:val="20"/>
        </w:rPr>
      </w:pPr>
    </w:p>
    <w:p w:rsidR="009B6C50" w:rsidRDefault="009B6C50" w:rsidP="009B6C50">
      <w:pPr>
        <w:pStyle w:val="11"/>
        <w:numPr>
          <w:ilvl w:val="0"/>
          <w:numId w:val="4"/>
        </w:numPr>
        <w:pBdr>
          <w:top w:val="single" w:sz="12" w:space="3" w:color="auto"/>
        </w:pBdr>
        <w:tabs>
          <w:tab w:val="clear" w:pos="600"/>
        </w:tabs>
        <w:overflowPunct/>
        <w:autoSpaceDE/>
        <w:autoSpaceDN/>
        <w:adjustRightInd/>
        <w:spacing w:before="240" w:after="180"/>
        <w:jc w:val="left"/>
        <w:textAlignment w:val="auto"/>
      </w:pPr>
      <w:r>
        <w:rPr>
          <w:rFonts w:hint="eastAsia"/>
          <w:lang w:eastAsia="zh-CN"/>
        </w:rPr>
        <w:t xml:space="preserve">Annex: Agreements </w:t>
      </w:r>
      <w:r w:rsidRPr="009B6C50">
        <w:rPr>
          <w:lang w:eastAsia="zh-CN"/>
        </w:rPr>
        <w:t>in RAN4#101e meeting</w:t>
      </w:r>
    </w:p>
    <w:p w:rsidR="009B6C50" w:rsidRPr="00464B22" w:rsidRDefault="009B6C50" w:rsidP="009B6C50">
      <w:pPr>
        <w:pStyle w:val="afff"/>
        <w:snapToGrid w:val="0"/>
        <w:spacing w:before="120" w:after="120"/>
        <w:ind w:firstLineChars="0" w:firstLine="0"/>
        <w:rPr>
          <w:rFonts w:ascii="Times New Roman" w:eastAsia="宋体" w:hAnsi="Times New Roman" w:cs="Times New Roman"/>
          <w:b/>
          <w:sz w:val="20"/>
          <w:lang w:val="x-none"/>
        </w:rPr>
      </w:pPr>
      <w:r w:rsidRPr="00464B22">
        <w:rPr>
          <w:rFonts w:ascii="Times New Roman" w:eastAsia="宋体" w:hAnsi="Times New Roman" w:cs="Times New Roman" w:hint="eastAsia"/>
          <w:b/>
          <w:sz w:val="20"/>
          <w:lang w:val="x-none"/>
        </w:rPr>
        <w:t>1</w:t>
      </w:r>
      <w:r>
        <w:rPr>
          <w:rFonts w:ascii="Times New Roman" w:eastAsia="宋体" w:hAnsi="Times New Roman" w:cs="Times New Roman" w:hint="eastAsia"/>
          <w:b/>
          <w:sz w:val="20"/>
          <w:lang w:val="x-none"/>
        </w:rPr>
        <w:t xml:space="preserve">).  </w:t>
      </w:r>
      <w:r w:rsidRPr="00464B22">
        <w:rPr>
          <w:rFonts w:ascii="Times New Roman" w:eastAsia="宋体" w:hAnsi="Times New Roman" w:cs="Times New Roman"/>
          <w:b/>
          <w:sz w:val="20"/>
          <w:lang w:val="x-none"/>
        </w:rPr>
        <w:t xml:space="preserve">Sub-topic 1-1 CSI reporting type used for PUCCH </w:t>
      </w:r>
      <w:proofErr w:type="spellStart"/>
      <w:r w:rsidRPr="00464B22">
        <w:rPr>
          <w:rFonts w:ascii="Times New Roman" w:eastAsia="宋体" w:hAnsi="Times New Roman" w:cs="Times New Roman"/>
          <w:b/>
          <w:sz w:val="20"/>
          <w:lang w:val="x-none"/>
        </w:rPr>
        <w:t>SCell</w:t>
      </w:r>
      <w:proofErr w:type="spellEnd"/>
      <w:r w:rsidRPr="00464B22">
        <w:rPr>
          <w:rFonts w:ascii="Times New Roman" w:eastAsia="宋体" w:hAnsi="Times New Roman" w:cs="Times New Roman"/>
          <w:b/>
          <w:sz w:val="20"/>
          <w:lang w:val="x-none"/>
        </w:rPr>
        <w:t xml:space="preserve"> activation </w:t>
      </w:r>
    </w:p>
    <w:p w:rsidR="009B6C50" w:rsidRPr="00464B22" w:rsidRDefault="009B6C50" w:rsidP="009B6C50">
      <w:pPr>
        <w:rPr>
          <w:color w:val="000000" w:themeColor="text1"/>
          <w:sz w:val="20"/>
          <w:szCs w:val="20"/>
          <w:u w:val="single"/>
          <w:lang w:eastAsia="ko-KR"/>
        </w:rPr>
      </w:pPr>
      <w:r w:rsidRPr="00464B22">
        <w:rPr>
          <w:b/>
          <w:color w:val="000000" w:themeColor="text1"/>
          <w:sz w:val="20"/>
          <w:szCs w:val="20"/>
          <w:u w:val="single"/>
          <w:lang w:eastAsia="ko-KR"/>
        </w:rPr>
        <w:t>Issue 1-</w:t>
      </w:r>
      <w:r w:rsidRPr="00464B22">
        <w:rPr>
          <w:rFonts w:hint="eastAsia"/>
          <w:b/>
          <w:color w:val="000000" w:themeColor="text1"/>
          <w:sz w:val="20"/>
          <w:szCs w:val="20"/>
          <w:u w:val="single"/>
          <w:lang w:eastAsia="ko-KR"/>
        </w:rPr>
        <w:t>1-1</w:t>
      </w:r>
      <w:r w:rsidRPr="00464B22">
        <w:rPr>
          <w:b/>
          <w:color w:val="000000" w:themeColor="text1"/>
          <w:sz w:val="20"/>
          <w:szCs w:val="20"/>
          <w:u w:val="single"/>
          <w:lang w:eastAsia="ko-KR"/>
        </w:rPr>
        <w:t>:</w:t>
      </w:r>
      <w:r w:rsidRPr="00464B22">
        <w:rPr>
          <w:color w:val="000000" w:themeColor="text1"/>
          <w:sz w:val="20"/>
          <w:szCs w:val="20"/>
          <w:u w:val="single"/>
          <w:lang w:eastAsia="ko-KR"/>
        </w:rPr>
        <w:t xml:space="preserve"> </w:t>
      </w:r>
      <w:r w:rsidRPr="00464B22">
        <w:rPr>
          <w:rFonts w:hint="eastAsia"/>
          <w:color w:val="000000" w:themeColor="text1"/>
          <w:sz w:val="20"/>
          <w:szCs w:val="20"/>
          <w:u w:val="single"/>
          <w:lang w:eastAsia="ko-KR"/>
        </w:rPr>
        <w:t xml:space="preserve">Which </w:t>
      </w:r>
      <w:r w:rsidRPr="00464B22">
        <w:rPr>
          <w:color w:val="000000" w:themeColor="text1"/>
          <w:sz w:val="20"/>
          <w:szCs w:val="20"/>
          <w:u w:val="single"/>
          <w:lang w:eastAsia="ko-KR"/>
        </w:rPr>
        <w:t>CSI reporting type</w:t>
      </w:r>
      <w:r w:rsidRPr="00464B22">
        <w:rPr>
          <w:rFonts w:hint="eastAsia"/>
          <w:color w:val="000000" w:themeColor="text1"/>
          <w:sz w:val="20"/>
          <w:szCs w:val="20"/>
          <w:u w:val="single"/>
          <w:lang w:eastAsia="ko-KR"/>
        </w:rPr>
        <w:t>s</w:t>
      </w:r>
      <w:r w:rsidRPr="00464B22">
        <w:rPr>
          <w:color w:val="000000" w:themeColor="text1"/>
          <w:sz w:val="20"/>
          <w:szCs w:val="20"/>
          <w:u w:val="single"/>
          <w:lang w:eastAsia="ko-KR"/>
        </w:rPr>
        <w:t xml:space="preserve"> (periodic, aperiodic, </w:t>
      </w:r>
      <w:proofErr w:type="gramStart"/>
      <w:r w:rsidRPr="00464B22">
        <w:rPr>
          <w:color w:val="000000" w:themeColor="text1"/>
          <w:sz w:val="20"/>
          <w:szCs w:val="20"/>
          <w:u w:val="single"/>
          <w:lang w:eastAsia="ko-KR"/>
        </w:rPr>
        <w:t>semi</w:t>
      </w:r>
      <w:proofErr w:type="gramEnd"/>
      <w:r w:rsidRPr="00464B22">
        <w:rPr>
          <w:color w:val="000000" w:themeColor="text1"/>
          <w:sz w:val="20"/>
          <w:szCs w:val="20"/>
          <w:u w:val="single"/>
          <w:lang w:eastAsia="ko-KR"/>
        </w:rPr>
        <w:t xml:space="preserve">-persistent) </w:t>
      </w:r>
      <w:r w:rsidRPr="00464B22">
        <w:rPr>
          <w:rFonts w:hint="eastAsia"/>
          <w:color w:val="000000" w:themeColor="text1"/>
          <w:sz w:val="20"/>
          <w:szCs w:val="20"/>
          <w:u w:val="single"/>
          <w:lang w:eastAsia="ko-KR"/>
        </w:rPr>
        <w:t xml:space="preserve">can be used for </w:t>
      </w:r>
      <w:r w:rsidRPr="00464B22">
        <w:rPr>
          <w:color w:val="000000" w:themeColor="text1"/>
          <w:sz w:val="20"/>
          <w:szCs w:val="20"/>
          <w:u w:val="single"/>
          <w:lang w:eastAsia="ko-KR"/>
        </w:rPr>
        <w:t xml:space="preserve">PUCCH </w:t>
      </w:r>
      <w:proofErr w:type="spellStart"/>
      <w:r w:rsidRPr="00464B22">
        <w:rPr>
          <w:color w:val="000000" w:themeColor="text1"/>
          <w:sz w:val="20"/>
          <w:szCs w:val="20"/>
          <w:u w:val="single"/>
          <w:lang w:eastAsia="ko-KR"/>
        </w:rPr>
        <w:t>SCell</w:t>
      </w:r>
      <w:proofErr w:type="spellEnd"/>
      <w:r w:rsidRPr="00464B22">
        <w:rPr>
          <w:color w:val="000000" w:themeColor="text1"/>
          <w:sz w:val="20"/>
          <w:szCs w:val="20"/>
          <w:u w:val="single"/>
          <w:lang w:eastAsia="ko-KR"/>
        </w:rPr>
        <w:t xml:space="preserve"> activation</w:t>
      </w:r>
      <w:r w:rsidRPr="00464B22">
        <w:rPr>
          <w:rFonts w:hint="eastAsia"/>
          <w:color w:val="000000" w:themeColor="text1"/>
          <w:sz w:val="20"/>
          <w:szCs w:val="20"/>
          <w:u w:val="single"/>
          <w:lang w:eastAsia="ko-KR"/>
        </w:rPr>
        <w:t>?</w:t>
      </w:r>
    </w:p>
    <w:p w:rsidR="009B6C50" w:rsidRPr="00464B22" w:rsidRDefault="009B6C50" w:rsidP="009B6C50">
      <w:pPr>
        <w:pStyle w:val="aff0"/>
        <w:numPr>
          <w:ilvl w:val="0"/>
          <w:numId w:val="36"/>
        </w:numPr>
        <w:tabs>
          <w:tab w:val="clear" w:pos="720"/>
        </w:tabs>
        <w:snapToGrid w:val="0"/>
        <w:spacing w:beforeLines="10" w:before="24" w:afterLines="10" w:after="24"/>
        <w:ind w:left="680" w:hanging="340"/>
        <w:rPr>
          <w:sz w:val="20"/>
        </w:rPr>
      </w:pPr>
      <w:r w:rsidRPr="00464B22">
        <w:rPr>
          <w:sz w:val="20"/>
        </w:rPr>
        <w:t xml:space="preserve">The CSI reporting types about PUCCH </w:t>
      </w:r>
      <w:proofErr w:type="spellStart"/>
      <w:r w:rsidRPr="00464B22">
        <w:rPr>
          <w:sz w:val="20"/>
        </w:rPr>
        <w:t>SCell</w:t>
      </w:r>
      <w:proofErr w:type="spellEnd"/>
      <w:r w:rsidRPr="00464B22">
        <w:rPr>
          <w:sz w:val="20"/>
        </w:rPr>
        <w:t xml:space="preserve"> activation need not to be specified in RAN4 specification. </w:t>
      </w:r>
    </w:p>
    <w:p w:rsidR="009B6C50" w:rsidRPr="00464B22" w:rsidRDefault="009B6C50" w:rsidP="009B6C50">
      <w:pPr>
        <w:pStyle w:val="aff0"/>
        <w:numPr>
          <w:ilvl w:val="0"/>
          <w:numId w:val="36"/>
        </w:numPr>
        <w:tabs>
          <w:tab w:val="clear" w:pos="720"/>
        </w:tabs>
        <w:snapToGrid w:val="0"/>
        <w:spacing w:beforeLines="10" w:before="24" w:afterLines="10" w:after="24"/>
        <w:ind w:left="680" w:hanging="340"/>
        <w:rPr>
          <w:sz w:val="20"/>
        </w:rPr>
      </w:pPr>
      <w:r w:rsidRPr="00464B22">
        <w:rPr>
          <w:sz w:val="20"/>
        </w:rPr>
        <w:t xml:space="preserve">Periodic and semi-persistent CSI-RS are assumed for CSI/CQI reporting when defining PUCCH </w:t>
      </w:r>
      <w:proofErr w:type="spellStart"/>
      <w:r w:rsidRPr="00464B22">
        <w:rPr>
          <w:sz w:val="20"/>
        </w:rPr>
        <w:t>SCell</w:t>
      </w:r>
      <w:proofErr w:type="spellEnd"/>
      <w:r w:rsidRPr="00464B22">
        <w:rPr>
          <w:sz w:val="20"/>
        </w:rPr>
        <w:t xml:space="preserve"> activation delay requirements. </w:t>
      </w:r>
    </w:p>
    <w:p w:rsidR="009B6C50" w:rsidRPr="00462A8F" w:rsidRDefault="009B6C50" w:rsidP="009B6C50">
      <w:pPr>
        <w:pStyle w:val="afff"/>
        <w:snapToGrid w:val="0"/>
        <w:spacing w:before="120" w:after="120"/>
        <w:ind w:firstLineChars="0" w:firstLine="0"/>
        <w:rPr>
          <w:rFonts w:ascii="Times New Roman" w:eastAsia="宋体" w:hAnsi="Times New Roman" w:cs="Times New Roman"/>
          <w:b/>
          <w:szCs w:val="21"/>
          <w:lang w:val="x-none"/>
        </w:rPr>
      </w:pPr>
      <w:r w:rsidRPr="00462A8F">
        <w:rPr>
          <w:rFonts w:ascii="Times New Roman" w:eastAsia="宋体" w:hAnsi="Times New Roman" w:cs="Times New Roman" w:hint="eastAsia"/>
          <w:b/>
          <w:szCs w:val="21"/>
          <w:lang w:val="x-none"/>
        </w:rPr>
        <w:t>2</w:t>
      </w:r>
      <w:r>
        <w:rPr>
          <w:rFonts w:ascii="Times New Roman" w:eastAsia="宋体" w:hAnsi="Times New Roman" w:cs="Times New Roman" w:hint="eastAsia"/>
          <w:b/>
          <w:szCs w:val="21"/>
          <w:lang w:val="x-none"/>
        </w:rPr>
        <w:t xml:space="preserve">).  </w:t>
      </w:r>
      <w:r w:rsidRPr="00462A8F">
        <w:rPr>
          <w:rFonts w:ascii="Times New Roman" w:eastAsia="宋体" w:hAnsi="Times New Roman" w:cs="Times New Roman"/>
          <w:b/>
          <w:szCs w:val="21"/>
          <w:lang w:val="x-none"/>
        </w:rPr>
        <w:t xml:space="preserve">Sub-topic 1-2 Beam information for PUCCH </w:t>
      </w:r>
      <w:proofErr w:type="spellStart"/>
      <w:r w:rsidRPr="00462A8F">
        <w:rPr>
          <w:rFonts w:ascii="Times New Roman" w:eastAsia="宋体" w:hAnsi="Times New Roman" w:cs="Times New Roman"/>
          <w:b/>
          <w:szCs w:val="21"/>
          <w:lang w:val="x-none"/>
        </w:rPr>
        <w:t>SCell</w:t>
      </w:r>
      <w:proofErr w:type="spellEnd"/>
      <w:r w:rsidRPr="00462A8F">
        <w:rPr>
          <w:rFonts w:ascii="Times New Roman" w:eastAsia="宋体" w:hAnsi="Times New Roman" w:cs="Times New Roman"/>
          <w:b/>
          <w:szCs w:val="21"/>
          <w:lang w:val="x-none"/>
        </w:rPr>
        <w:t xml:space="preserve"> activation </w:t>
      </w:r>
    </w:p>
    <w:p w:rsidR="009B6C50" w:rsidRPr="00462A8F" w:rsidRDefault="009B6C50" w:rsidP="009B6C50">
      <w:pPr>
        <w:rPr>
          <w:color w:val="000000" w:themeColor="text1"/>
          <w:sz w:val="20"/>
          <w:u w:val="single"/>
          <w:lang w:eastAsia="ko-KR"/>
        </w:rPr>
      </w:pPr>
      <w:r w:rsidRPr="00462A8F">
        <w:rPr>
          <w:b/>
          <w:color w:val="000000" w:themeColor="text1"/>
          <w:sz w:val="20"/>
          <w:u w:val="single"/>
          <w:lang w:eastAsia="ko-KR"/>
        </w:rPr>
        <w:t>Issue 1-</w:t>
      </w:r>
      <w:r w:rsidRPr="00462A8F">
        <w:rPr>
          <w:rFonts w:hint="eastAsia"/>
          <w:b/>
          <w:color w:val="000000" w:themeColor="text1"/>
          <w:sz w:val="20"/>
          <w:u w:val="single"/>
          <w:lang w:eastAsia="ko-KR"/>
        </w:rPr>
        <w:t>2-1</w:t>
      </w:r>
      <w:r w:rsidRPr="00462A8F">
        <w:rPr>
          <w:b/>
          <w:color w:val="000000" w:themeColor="text1"/>
          <w:sz w:val="20"/>
          <w:u w:val="single"/>
          <w:lang w:eastAsia="ko-KR"/>
        </w:rPr>
        <w:t>:</w:t>
      </w:r>
      <w:r w:rsidRPr="00462A8F">
        <w:rPr>
          <w:color w:val="000000" w:themeColor="text1"/>
          <w:sz w:val="20"/>
          <w:u w:val="single"/>
          <w:lang w:eastAsia="ko-KR"/>
        </w:rPr>
        <w:t xml:space="preserve"> Whether the beam information (L1-RSRP measurement result) of PUCCH </w:t>
      </w:r>
      <w:proofErr w:type="spellStart"/>
      <w:r w:rsidRPr="00462A8F">
        <w:rPr>
          <w:color w:val="000000" w:themeColor="text1"/>
          <w:sz w:val="20"/>
          <w:u w:val="single"/>
          <w:lang w:eastAsia="ko-KR"/>
        </w:rPr>
        <w:t>Scell</w:t>
      </w:r>
      <w:proofErr w:type="spellEnd"/>
      <w:r w:rsidRPr="00462A8F">
        <w:rPr>
          <w:color w:val="000000" w:themeColor="text1"/>
          <w:sz w:val="20"/>
          <w:u w:val="single"/>
          <w:lang w:eastAsia="ko-KR"/>
        </w:rPr>
        <w:t xml:space="preserve"> for TCI determination is needed </w:t>
      </w:r>
      <w:r w:rsidRPr="00462A8F">
        <w:rPr>
          <w:rFonts w:hint="eastAsia"/>
          <w:color w:val="000000" w:themeColor="text1"/>
          <w:sz w:val="20"/>
          <w:u w:val="single"/>
          <w:lang w:eastAsia="ko-KR"/>
        </w:rPr>
        <w:t>to be indicated</w:t>
      </w:r>
      <w:r w:rsidRPr="00462A8F">
        <w:rPr>
          <w:color w:val="000000" w:themeColor="text1"/>
          <w:sz w:val="20"/>
          <w:u w:val="single"/>
          <w:lang w:eastAsia="ko-KR"/>
        </w:rPr>
        <w:t xml:space="preserve"> for unknown cell</w:t>
      </w:r>
      <w:r w:rsidRPr="00462A8F">
        <w:rPr>
          <w:rFonts w:hint="eastAsia"/>
          <w:color w:val="000000" w:themeColor="text1"/>
          <w:sz w:val="20"/>
          <w:u w:val="single"/>
          <w:lang w:eastAsia="ko-KR"/>
        </w:rPr>
        <w:t>?</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Same as the beam information indication for determining the associated SSB in PDCCH order for RA.</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 xml:space="preserve">If the target PUCCH </w:t>
      </w:r>
      <w:proofErr w:type="spellStart"/>
      <w:r w:rsidRPr="00462A8F">
        <w:rPr>
          <w:sz w:val="20"/>
        </w:rPr>
        <w:t>Scell</w:t>
      </w:r>
      <w:proofErr w:type="spellEnd"/>
      <w:r w:rsidRPr="00462A8F">
        <w:rPr>
          <w:sz w:val="20"/>
        </w:rPr>
        <w:t xml:space="preserve"> is unknown cell in FR2:</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If there is at least one active serving cell on that FR2 band (following the same conditions in TS38.133 section 8.3.2 for intra-band FR2 </w:t>
      </w:r>
      <w:proofErr w:type="spellStart"/>
      <w:r w:rsidRPr="00462A8F">
        <w:rPr>
          <w:sz w:val="20"/>
        </w:rPr>
        <w:t>Scell</w:t>
      </w:r>
      <w:proofErr w:type="spellEnd"/>
      <w:r w:rsidRPr="00462A8F">
        <w:rPr>
          <w:sz w:val="20"/>
        </w:rPr>
        <w:t xml:space="preserve"> activation), no need to indicate the beam information of PUCCH </w:t>
      </w:r>
      <w:proofErr w:type="spellStart"/>
      <w:r w:rsidRPr="00462A8F">
        <w:rPr>
          <w:sz w:val="20"/>
        </w:rPr>
        <w:t>Scell</w:t>
      </w:r>
      <w:proofErr w:type="spellEnd"/>
      <w:r w:rsidRPr="00462A8F">
        <w:rPr>
          <w:sz w:val="20"/>
        </w:rPr>
        <w:t xml:space="preserve"> to network for TCI determination.</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Otherwise, need to indicate the beam information of PUCCH </w:t>
      </w:r>
      <w:proofErr w:type="spellStart"/>
      <w:r w:rsidRPr="00462A8F">
        <w:rPr>
          <w:sz w:val="20"/>
        </w:rPr>
        <w:t>Scell</w:t>
      </w:r>
      <w:proofErr w:type="spellEnd"/>
      <w:r w:rsidRPr="00462A8F">
        <w:rPr>
          <w:sz w:val="20"/>
        </w:rPr>
        <w:t xml:space="preserve"> to network for TCI determination.</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 xml:space="preserve">If the target PUCCH </w:t>
      </w:r>
      <w:proofErr w:type="spellStart"/>
      <w:r w:rsidRPr="00462A8F">
        <w:rPr>
          <w:sz w:val="20"/>
        </w:rPr>
        <w:t>Scell</w:t>
      </w:r>
      <w:proofErr w:type="spellEnd"/>
      <w:r w:rsidRPr="00462A8F">
        <w:rPr>
          <w:sz w:val="20"/>
        </w:rPr>
        <w:t xml:space="preserve"> is unknown cell in FR1:</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If it is contiguous to an active serving cell in the same band (following the same conditions in TS38.133 section 8.3.2 for intra-band contiguous FR1 </w:t>
      </w:r>
      <w:proofErr w:type="spellStart"/>
      <w:r w:rsidRPr="00462A8F">
        <w:rPr>
          <w:sz w:val="20"/>
        </w:rPr>
        <w:t>Scell</w:t>
      </w:r>
      <w:proofErr w:type="spellEnd"/>
      <w:r w:rsidRPr="00462A8F">
        <w:rPr>
          <w:sz w:val="20"/>
        </w:rPr>
        <w:t xml:space="preserve"> activation), no need to indicate the beam information of PUCCH </w:t>
      </w:r>
      <w:proofErr w:type="spellStart"/>
      <w:r w:rsidRPr="00462A8F">
        <w:rPr>
          <w:sz w:val="20"/>
        </w:rPr>
        <w:t>Scell</w:t>
      </w:r>
      <w:proofErr w:type="spellEnd"/>
      <w:r w:rsidRPr="00462A8F">
        <w:rPr>
          <w:sz w:val="20"/>
        </w:rPr>
        <w:t xml:space="preserve"> to network for TCI determination.</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Otherwise, need to indicate the beam information of PUCCH </w:t>
      </w:r>
      <w:proofErr w:type="spellStart"/>
      <w:r w:rsidRPr="00462A8F">
        <w:rPr>
          <w:sz w:val="20"/>
        </w:rPr>
        <w:t>Scell</w:t>
      </w:r>
      <w:proofErr w:type="spellEnd"/>
      <w:r w:rsidRPr="00462A8F">
        <w:rPr>
          <w:sz w:val="20"/>
        </w:rPr>
        <w:t xml:space="preserve"> to network for TCI determination.</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 xml:space="preserve">Note: The beam information indication if sent can be used for both determining the associated SSB in PDCCH order </w:t>
      </w:r>
      <w:r>
        <w:rPr>
          <w:sz w:val="20"/>
        </w:rPr>
        <w:t>for RA and TCI determination.</w:t>
      </w:r>
    </w:p>
    <w:p w:rsidR="009B6C50" w:rsidRPr="00462A8F" w:rsidRDefault="009B6C50" w:rsidP="009B6C50">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462A8F">
        <w:rPr>
          <w:rFonts w:ascii="Times New Roman" w:eastAsia="宋体" w:hAnsi="Times New Roman" w:cs="Times New Roman"/>
          <w:b/>
          <w:szCs w:val="21"/>
          <w:lang w:val="x-none"/>
        </w:rPr>
        <w:t>Sub-topic 1-</w:t>
      </w:r>
      <w:r w:rsidRPr="00462A8F">
        <w:rPr>
          <w:rFonts w:ascii="Times New Roman" w:eastAsia="宋体" w:hAnsi="Times New Roman" w:cs="Times New Roman" w:hint="eastAsia"/>
          <w:b/>
          <w:szCs w:val="21"/>
          <w:lang w:val="x-none"/>
        </w:rPr>
        <w:t xml:space="preserve">3 </w:t>
      </w:r>
      <w:r w:rsidRPr="00462A8F">
        <w:rPr>
          <w:rFonts w:ascii="Times New Roman" w:eastAsia="宋体" w:hAnsi="Times New Roman" w:cs="Times New Roman"/>
          <w:b/>
          <w:szCs w:val="21"/>
          <w:lang w:val="x-none"/>
        </w:rPr>
        <w:t xml:space="preserve">PUCCH </w:t>
      </w:r>
      <w:proofErr w:type="spellStart"/>
      <w:r w:rsidRPr="00462A8F">
        <w:rPr>
          <w:rFonts w:ascii="Times New Roman" w:eastAsia="宋体" w:hAnsi="Times New Roman" w:cs="Times New Roman"/>
          <w:b/>
          <w:szCs w:val="21"/>
          <w:lang w:val="x-none"/>
        </w:rPr>
        <w:t>Scell</w:t>
      </w:r>
      <w:proofErr w:type="spellEnd"/>
      <w:r w:rsidRPr="00462A8F">
        <w:rPr>
          <w:rFonts w:ascii="Times New Roman" w:eastAsia="宋体" w:hAnsi="Times New Roman" w:cs="Times New Roman"/>
          <w:b/>
          <w:szCs w:val="21"/>
          <w:lang w:val="x-none"/>
        </w:rPr>
        <w:t xml:space="preserve"> activation delay requirement for valid TA case</w:t>
      </w:r>
    </w:p>
    <w:p w:rsidR="009B6C50" w:rsidRPr="00E9632A" w:rsidRDefault="009B6C50" w:rsidP="009B6C50">
      <w:pPr>
        <w:rPr>
          <w:color w:val="000000" w:themeColor="text1"/>
          <w:sz w:val="20"/>
          <w:u w:val="single"/>
          <w:lang w:eastAsia="ko-KR"/>
        </w:rPr>
      </w:pPr>
      <w:r w:rsidRPr="00E9632A">
        <w:rPr>
          <w:b/>
          <w:color w:val="000000" w:themeColor="text1"/>
          <w:sz w:val="20"/>
          <w:u w:val="single"/>
          <w:lang w:eastAsia="ko-KR"/>
        </w:rPr>
        <w:t>Issue 1-</w:t>
      </w:r>
      <w:r w:rsidRPr="00E9632A">
        <w:rPr>
          <w:rFonts w:hint="eastAsia"/>
          <w:b/>
          <w:color w:val="000000" w:themeColor="text1"/>
          <w:sz w:val="20"/>
          <w:u w:val="single"/>
          <w:lang w:eastAsia="ko-KR"/>
        </w:rPr>
        <w:t>3-1</w:t>
      </w:r>
      <w:r w:rsidRPr="00E9632A">
        <w:rPr>
          <w:b/>
          <w:color w:val="000000" w:themeColor="text1"/>
          <w:sz w:val="20"/>
          <w:u w:val="single"/>
          <w:lang w:eastAsia="ko-KR"/>
        </w:rPr>
        <w:t>:</w:t>
      </w:r>
      <w:r w:rsidRPr="00E9632A">
        <w:rPr>
          <w:color w:val="000000" w:themeColor="text1"/>
          <w:sz w:val="20"/>
          <w:u w:val="single"/>
          <w:lang w:eastAsia="ko-KR"/>
        </w:rPr>
        <w:t xml:space="preserve"> For </w:t>
      </w:r>
      <w:proofErr w:type="spellStart"/>
      <w:r w:rsidRPr="00E9632A">
        <w:rPr>
          <w:color w:val="000000" w:themeColor="text1"/>
          <w:sz w:val="20"/>
          <w:u w:val="single"/>
          <w:lang w:eastAsia="ko-KR"/>
        </w:rPr>
        <w:t>T</w:t>
      </w:r>
      <w:r w:rsidRPr="00E9632A">
        <w:rPr>
          <w:color w:val="000000" w:themeColor="text1"/>
          <w:sz w:val="20"/>
          <w:u w:val="single"/>
          <w:vertAlign w:val="subscript"/>
          <w:lang w:eastAsia="ko-KR"/>
        </w:rPr>
        <w:t>activation_time</w:t>
      </w:r>
      <w:proofErr w:type="spellEnd"/>
      <w:r w:rsidRPr="00E9632A">
        <w:rPr>
          <w:color w:val="000000" w:themeColor="text1"/>
          <w:sz w:val="20"/>
          <w:u w:val="single"/>
          <w:lang w:eastAsia="ko-KR"/>
        </w:rPr>
        <w:t xml:space="preserve">, whether the PL-RS, TCI sate and spatial relation should follow the L3 and L1-RSRP measurement for known and unknown PUCCH </w:t>
      </w:r>
      <w:proofErr w:type="spellStart"/>
      <w:r w:rsidRPr="00E9632A">
        <w:rPr>
          <w:color w:val="000000" w:themeColor="text1"/>
          <w:sz w:val="20"/>
          <w:u w:val="single"/>
          <w:lang w:eastAsia="ko-KR"/>
        </w:rPr>
        <w:t>SCell</w:t>
      </w:r>
      <w:proofErr w:type="spellEnd"/>
      <w:r w:rsidRPr="00E9632A">
        <w:rPr>
          <w:color w:val="000000" w:themeColor="text1"/>
          <w:sz w:val="20"/>
          <w:u w:val="single"/>
          <w:lang w:eastAsia="ko-KR"/>
        </w:rPr>
        <w:t>, respectively</w:t>
      </w:r>
      <w:r w:rsidRPr="00E9632A">
        <w:rPr>
          <w:rFonts w:hint="eastAsia"/>
          <w:color w:val="000000" w:themeColor="text1"/>
          <w:sz w:val="20"/>
          <w:u w:val="single"/>
          <w:lang w:eastAsia="ko-KR"/>
        </w:rPr>
        <w:t>?</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 xml:space="preserve">For </w:t>
      </w:r>
      <w:proofErr w:type="spellStart"/>
      <w:r w:rsidRPr="00462A8F">
        <w:rPr>
          <w:sz w:val="20"/>
        </w:rPr>
        <w:t>T</w:t>
      </w:r>
      <w:r w:rsidRPr="00462A8F">
        <w:rPr>
          <w:sz w:val="20"/>
          <w:vertAlign w:val="subscript"/>
        </w:rPr>
        <w:t>activation_time</w:t>
      </w:r>
      <w:proofErr w:type="spellEnd"/>
      <w:r w:rsidRPr="00462A8F">
        <w:rPr>
          <w:sz w:val="20"/>
        </w:rPr>
        <w:t>,</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For known PUCCH </w:t>
      </w:r>
      <w:proofErr w:type="spellStart"/>
      <w:r w:rsidRPr="00462A8F">
        <w:rPr>
          <w:sz w:val="20"/>
        </w:rPr>
        <w:t>SCell</w:t>
      </w:r>
      <w:proofErr w:type="spellEnd"/>
      <w:r w:rsidRPr="00462A8F">
        <w:rPr>
          <w:sz w:val="20"/>
        </w:rPr>
        <w:t xml:space="preserve">, </w:t>
      </w:r>
    </w:p>
    <w:p w:rsidR="009B6C50" w:rsidRPr="00462A8F" w:rsidRDefault="009B6C50" w:rsidP="009B6C50">
      <w:pPr>
        <w:pStyle w:val="aff0"/>
        <w:numPr>
          <w:ilvl w:val="2"/>
          <w:numId w:val="35"/>
        </w:numPr>
        <w:tabs>
          <w:tab w:val="clear" w:pos="2160"/>
        </w:tabs>
        <w:snapToGrid w:val="0"/>
        <w:spacing w:beforeLines="10" w:before="24" w:afterLines="10" w:after="24"/>
        <w:ind w:left="1361" w:hanging="340"/>
        <w:rPr>
          <w:sz w:val="20"/>
        </w:rPr>
      </w:pPr>
      <w:r w:rsidRPr="00462A8F">
        <w:rPr>
          <w:sz w:val="20"/>
        </w:rPr>
        <w:t>TCI sate, PL-RS and spatial relation indication are assumed to be based on the L3 measurement.</w:t>
      </w:r>
    </w:p>
    <w:p w:rsidR="009B6C50" w:rsidRPr="00462A8F" w:rsidRDefault="009B6C50" w:rsidP="009B6C50">
      <w:pPr>
        <w:pStyle w:val="aff0"/>
        <w:numPr>
          <w:ilvl w:val="1"/>
          <w:numId w:val="34"/>
        </w:numPr>
        <w:tabs>
          <w:tab w:val="clear" w:pos="1440"/>
        </w:tabs>
        <w:snapToGrid w:val="0"/>
        <w:spacing w:beforeLines="10" w:before="24" w:afterLines="10" w:after="24"/>
        <w:ind w:left="1020" w:hanging="340"/>
        <w:rPr>
          <w:sz w:val="20"/>
        </w:rPr>
      </w:pPr>
      <w:r w:rsidRPr="00462A8F">
        <w:rPr>
          <w:sz w:val="20"/>
        </w:rPr>
        <w:t xml:space="preserve">For unknown PUCCH </w:t>
      </w:r>
      <w:proofErr w:type="spellStart"/>
      <w:r w:rsidRPr="00462A8F">
        <w:rPr>
          <w:sz w:val="20"/>
        </w:rPr>
        <w:t>SCell</w:t>
      </w:r>
      <w:proofErr w:type="spellEnd"/>
      <w:r w:rsidRPr="00462A8F">
        <w:rPr>
          <w:sz w:val="20"/>
        </w:rPr>
        <w:t xml:space="preserve">, </w:t>
      </w:r>
    </w:p>
    <w:p w:rsidR="009B6C50" w:rsidRPr="00462A8F" w:rsidRDefault="009B6C50" w:rsidP="009B6C50">
      <w:pPr>
        <w:pStyle w:val="aff0"/>
        <w:numPr>
          <w:ilvl w:val="2"/>
          <w:numId w:val="35"/>
        </w:numPr>
        <w:tabs>
          <w:tab w:val="clear" w:pos="2160"/>
        </w:tabs>
        <w:snapToGrid w:val="0"/>
        <w:spacing w:beforeLines="10" w:before="24" w:afterLines="10" w:after="24"/>
        <w:ind w:left="1361" w:hanging="340"/>
        <w:rPr>
          <w:sz w:val="20"/>
        </w:rPr>
      </w:pPr>
      <w:r w:rsidRPr="00462A8F">
        <w:rPr>
          <w:sz w:val="20"/>
        </w:rPr>
        <w:t>TCI sate, PL-RS and spatial relation indication are assumed to be based on L1-RSRP measurement.</w:t>
      </w:r>
    </w:p>
    <w:p w:rsidR="009B6C50" w:rsidRPr="00462A8F" w:rsidRDefault="009B6C50" w:rsidP="009B6C50">
      <w:pPr>
        <w:rPr>
          <w:color w:val="000000" w:themeColor="text1"/>
          <w:sz w:val="20"/>
          <w:u w:val="single"/>
          <w:lang w:eastAsia="ko-KR"/>
        </w:rPr>
      </w:pPr>
      <w:r w:rsidRPr="00462A8F">
        <w:rPr>
          <w:b/>
          <w:color w:val="000000" w:themeColor="text1"/>
          <w:sz w:val="20"/>
          <w:u w:val="single"/>
          <w:lang w:eastAsia="ko-KR"/>
        </w:rPr>
        <w:t>Issue 1-</w:t>
      </w:r>
      <w:r w:rsidRPr="00462A8F">
        <w:rPr>
          <w:rFonts w:hint="eastAsia"/>
          <w:b/>
          <w:color w:val="000000" w:themeColor="text1"/>
          <w:sz w:val="20"/>
          <w:u w:val="single"/>
          <w:lang w:eastAsia="ko-KR"/>
        </w:rPr>
        <w:t>3-2</w:t>
      </w:r>
      <w:r w:rsidRPr="00462A8F">
        <w:rPr>
          <w:b/>
          <w:color w:val="000000" w:themeColor="text1"/>
          <w:sz w:val="20"/>
          <w:u w:val="single"/>
          <w:lang w:eastAsia="ko-KR"/>
        </w:rPr>
        <w:t>:</w:t>
      </w:r>
      <w:r w:rsidRPr="00462A8F">
        <w:rPr>
          <w:color w:val="000000" w:themeColor="text1"/>
          <w:sz w:val="20"/>
          <w:u w:val="single"/>
          <w:lang w:eastAsia="ko-KR"/>
        </w:rPr>
        <w:t xml:space="preserve"> For </w:t>
      </w:r>
      <w:proofErr w:type="spellStart"/>
      <w:r w:rsidRPr="00462A8F">
        <w:rPr>
          <w:color w:val="000000" w:themeColor="text1"/>
          <w:sz w:val="20"/>
          <w:u w:val="single"/>
          <w:lang w:eastAsia="ko-KR"/>
        </w:rPr>
        <w:t>T</w:t>
      </w:r>
      <w:r w:rsidRPr="00462A8F">
        <w:rPr>
          <w:color w:val="000000" w:themeColor="text1"/>
          <w:sz w:val="20"/>
          <w:u w:val="single"/>
          <w:vertAlign w:val="subscript"/>
          <w:lang w:eastAsia="ko-KR"/>
        </w:rPr>
        <w:t>activation_time</w:t>
      </w:r>
      <w:proofErr w:type="spellEnd"/>
      <w:r w:rsidRPr="00462A8F">
        <w:rPr>
          <w:color w:val="000000" w:themeColor="text1"/>
          <w:sz w:val="20"/>
          <w:u w:val="single"/>
          <w:lang w:eastAsia="ko-KR"/>
        </w:rPr>
        <w:t>, whether the TCI state indication will introduce ext</w:t>
      </w:r>
      <w:r w:rsidRPr="00462A8F">
        <w:rPr>
          <w:rFonts w:hint="eastAsia"/>
          <w:color w:val="000000" w:themeColor="text1"/>
          <w:sz w:val="20"/>
          <w:u w:val="single"/>
          <w:lang w:eastAsia="ko-KR"/>
        </w:rPr>
        <w:t>r</w:t>
      </w:r>
      <w:r w:rsidRPr="00462A8F">
        <w:rPr>
          <w:color w:val="000000" w:themeColor="text1"/>
          <w:sz w:val="20"/>
          <w:u w:val="single"/>
          <w:lang w:eastAsia="ko-KR"/>
        </w:rPr>
        <w:t>a delay time</w:t>
      </w:r>
      <w:r w:rsidRPr="00462A8F">
        <w:rPr>
          <w:rFonts w:hint="eastAsia"/>
          <w:color w:val="000000" w:themeColor="text1"/>
          <w:sz w:val="20"/>
          <w:u w:val="single"/>
          <w:lang w:eastAsia="ko-KR"/>
        </w:rPr>
        <w:t>?</w:t>
      </w:r>
    </w:p>
    <w:p w:rsidR="009B6C50" w:rsidRPr="00462A8F" w:rsidRDefault="009B6C50" w:rsidP="009B6C50">
      <w:pPr>
        <w:pStyle w:val="aff0"/>
        <w:numPr>
          <w:ilvl w:val="0"/>
          <w:numId w:val="36"/>
        </w:numPr>
        <w:tabs>
          <w:tab w:val="clear" w:pos="720"/>
        </w:tabs>
        <w:snapToGrid w:val="0"/>
        <w:spacing w:beforeLines="10" w:before="24" w:afterLines="10" w:after="24"/>
        <w:ind w:left="680" w:hanging="340"/>
        <w:rPr>
          <w:sz w:val="20"/>
        </w:rPr>
      </w:pPr>
      <w:r w:rsidRPr="00462A8F">
        <w:rPr>
          <w:sz w:val="20"/>
        </w:rPr>
        <w:t xml:space="preserve">For </w:t>
      </w:r>
      <w:proofErr w:type="spellStart"/>
      <w:r w:rsidRPr="00462A8F">
        <w:rPr>
          <w:sz w:val="20"/>
        </w:rPr>
        <w:t>T</w:t>
      </w:r>
      <w:r w:rsidRPr="00462A8F">
        <w:rPr>
          <w:sz w:val="20"/>
          <w:vertAlign w:val="subscript"/>
        </w:rPr>
        <w:t>activation_time</w:t>
      </w:r>
      <w:proofErr w:type="spellEnd"/>
      <w:r w:rsidRPr="00462A8F">
        <w:rPr>
          <w:sz w:val="20"/>
        </w:rPr>
        <w:t xml:space="preserve">, TCI state indication would not introduce additional delay time. </w:t>
      </w:r>
    </w:p>
    <w:p w:rsidR="009B6C50" w:rsidRPr="00E9632A" w:rsidRDefault="009B6C50" w:rsidP="009B6C50">
      <w:pPr>
        <w:rPr>
          <w:color w:val="000000" w:themeColor="text1"/>
          <w:sz w:val="20"/>
          <w:u w:val="single"/>
          <w:lang w:eastAsia="ko-KR"/>
        </w:rPr>
      </w:pPr>
      <w:r w:rsidRPr="00E9632A">
        <w:rPr>
          <w:b/>
          <w:color w:val="000000" w:themeColor="text1"/>
          <w:sz w:val="20"/>
          <w:u w:val="single"/>
          <w:lang w:eastAsia="ko-KR"/>
        </w:rPr>
        <w:t>Issue 1-</w:t>
      </w:r>
      <w:r w:rsidRPr="00E9632A">
        <w:rPr>
          <w:rFonts w:hint="eastAsia"/>
          <w:b/>
          <w:color w:val="000000" w:themeColor="text1"/>
          <w:sz w:val="20"/>
          <w:u w:val="single"/>
          <w:lang w:eastAsia="ko-KR"/>
        </w:rPr>
        <w:t>3-3</w:t>
      </w:r>
      <w:r w:rsidRPr="00E9632A">
        <w:rPr>
          <w:b/>
          <w:color w:val="000000" w:themeColor="text1"/>
          <w:sz w:val="20"/>
          <w:u w:val="single"/>
          <w:lang w:eastAsia="ko-KR"/>
        </w:rPr>
        <w:t>:</w:t>
      </w:r>
      <w:r w:rsidRPr="00E9632A">
        <w:rPr>
          <w:color w:val="000000" w:themeColor="text1"/>
          <w:sz w:val="20"/>
          <w:u w:val="single"/>
          <w:lang w:eastAsia="ko-KR"/>
        </w:rPr>
        <w:t xml:space="preserve"> </w:t>
      </w:r>
      <w:r w:rsidRPr="00E9632A">
        <w:rPr>
          <w:rFonts w:hint="eastAsia"/>
          <w:color w:val="000000" w:themeColor="text1"/>
          <w:sz w:val="20"/>
          <w:u w:val="single"/>
          <w:lang w:eastAsia="ko-KR"/>
        </w:rPr>
        <w:t>How to reflect</w:t>
      </w:r>
      <w:r w:rsidRPr="00E9632A">
        <w:rPr>
          <w:color w:val="000000" w:themeColor="text1"/>
          <w:sz w:val="20"/>
          <w:u w:val="single"/>
          <w:lang w:eastAsia="ko-KR"/>
        </w:rPr>
        <w:t xml:space="preserve"> the time uncertainty of MAC CE for UL spatial relation and PL-RS activation</w:t>
      </w:r>
      <w:r w:rsidRPr="00E9632A">
        <w:rPr>
          <w:rFonts w:hint="eastAsia"/>
          <w:color w:val="000000" w:themeColor="text1"/>
          <w:sz w:val="20"/>
          <w:u w:val="single"/>
          <w:lang w:eastAsia="ko-KR"/>
        </w:rPr>
        <w:t xml:space="preserve"> and TCI state indication in PUCCH </w:t>
      </w:r>
      <w:proofErr w:type="spellStart"/>
      <w:r w:rsidRPr="00E9632A">
        <w:rPr>
          <w:rFonts w:hint="eastAsia"/>
          <w:color w:val="000000" w:themeColor="text1"/>
          <w:sz w:val="20"/>
          <w:u w:val="single"/>
          <w:lang w:eastAsia="ko-KR"/>
        </w:rPr>
        <w:t>Scell</w:t>
      </w:r>
      <w:proofErr w:type="spellEnd"/>
      <w:r w:rsidRPr="00E9632A">
        <w:rPr>
          <w:rFonts w:hint="eastAsia"/>
          <w:color w:val="000000" w:themeColor="text1"/>
          <w:sz w:val="20"/>
          <w:u w:val="single"/>
          <w:lang w:eastAsia="ko-KR"/>
        </w:rPr>
        <w:t xml:space="preserve"> activation delay requirements?</w:t>
      </w:r>
    </w:p>
    <w:p w:rsidR="009B6C50" w:rsidRPr="00E9632A" w:rsidRDefault="009B6C50" w:rsidP="009B6C50">
      <w:pPr>
        <w:pStyle w:val="aff0"/>
        <w:numPr>
          <w:ilvl w:val="0"/>
          <w:numId w:val="36"/>
        </w:numPr>
        <w:tabs>
          <w:tab w:val="clear" w:pos="720"/>
        </w:tabs>
        <w:snapToGrid w:val="0"/>
        <w:spacing w:beforeLines="10" w:before="24" w:afterLines="10" w:after="24"/>
        <w:ind w:left="680" w:hanging="340"/>
        <w:rPr>
          <w:sz w:val="20"/>
        </w:rPr>
      </w:pPr>
      <w:r w:rsidRPr="00E9632A">
        <w:rPr>
          <w:sz w:val="20"/>
        </w:rPr>
        <w:t xml:space="preserve">No additional delay time is needed if UL spatial relation and PL-RS activation command and TCI activation command are received in the same MAC PDU. </w:t>
      </w:r>
    </w:p>
    <w:p w:rsidR="009B6C50" w:rsidRPr="00E9632A" w:rsidRDefault="009B6C50" w:rsidP="009B6C50">
      <w:pPr>
        <w:pStyle w:val="aff0"/>
        <w:numPr>
          <w:ilvl w:val="0"/>
          <w:numId w:val="36"/>
        </w:numPr>
        <w:tabs>
          <w:tab w:val="clear" w:pos="720"/>
        </w:tabs>
        <w:snapToGrid w:val="0"/>
        <w:spacing w:beforeLines="10" w:before="24" w:afterLines="10" w:after="24"/>
        <w:ind w:left="680" w:hanging="340"/>
        <w:rPr>
          <w:sz w:val="20"/>
        </w:rPr>
      </w:pPr>
      <w:r w:rsidRPr="00E9632A">
        <w:rPr>
          <w:sz w:val="20"/>
        </w:rPr>
        <w:t xml:space="preserve">For both valid TA and invalid TA cases in FR2 PUCCH </w:t>
      </w:r>
      <w:proofErr w:type="spellStart"/>
      <w:r w:rsidRPr="00E9632A">
        <w:rPr>
          <w:sz w:val="20"/>
        </w:rPr>
        <w:t>SCell</w:t>
      </w:r>
      <w:proofErr w:type="spellEnd"/>
      <w:r w:rsidRPr="00E9632A">
        <w:rPr>
          <w:sz w:val="20"/>
        </w:rPr>
        <w:t xml:space="preserve"> activation, the uncertainty for receiving UL spatial relation and PL-RS activation command and TCI activation command could be defined as below,</w:t>
      </w:r>
    </w:p>
    <w:p w:rsidR="009B6C50" w:rsidRPr="00E9632A" w:rsidRDefault="009B6C50" w:rsidP="009B6C50">
      <w:pPr>
        <w:pStyle w:val="aff0"/>
        <w:numPr>
          <w:ilvl w:val="1"/>
          <w:numId w:val="34"/>
        </w:numPr>
        <w:tabs>
          <w:tab w:val="clear" w:pos="1440"/>
        </w:tabs>
        <w:snapToGrid w:val="0"/>
        <w:spacing w:beforeLines="10" w:before="24" w:afterLines="10" w:after="24"/>
        <w:ind w:left="1020" w:hanging="340"/>
        <w:rPr>
          <w:sz w:val="20"/>
        </w:rPr>
      </w:pPr>
      <w:proofErr w:type="spellStart"/>
      <w:r w:rsidRPr="00E9632A">
        <w:rPr>
          <w:sz w:val="20"/>
        </w:rPr>
        <w:t>T</w:t>
      </w:r>
      <w:r w:rsidRPr="00E9632A">
        <w:rPr>
          <w:sz w:val="20"/>
          <w:vertAlign w:val="subscript"/>
        </w:rPr>
        <w:t>uncertainty_MAC</w:t>
      </w:r>
      <w:proofErr w:type="spellEnd"/>
      <w:r w:rsidRPr="00E9632A">
        <w:rPr>
          <w:sz w:val="20"/>
        </w:rPr>
        <w:t xml:space="preserve"> is the time period between reception of the last activation command for PDCCH TCI, PDSCH TCI (when applicable), UL spatial relation and PL-RS relative to</w:t>
      </w:r>
    </w:p>
    <w:p w:rsidR="009B6C50" w:rsidRPr="00E9632A" w:rsidRDefault="009B6C50" w:rsidP="009B6C50">
      <w:pPr>
        <w:pStyle w:val="aff0"/>
        <w:numPr>
          <w:ilvl w:val="2"/>
          <w:numId w:val="35"/>
        </w:numPr>
        <w:tabs>
          <w:tab w:val="clear" w:pos="2160"/>
        </w:tabs>
        <w:snapToGrid w:val="0"/>
        <w:spacing w:beforeLines="10" w:before="24" w:afterLines="10" w:after="24"/>
        <w:ind w:left="1361" w:hanging="340"/>
        <w:rPr>
          <w:sz w:val="20"/>
        </w:rPr>
      </w:pPr>
      <w:proofErr w:type="spellStart"/>
      <w:r w:rsidRPr="00E9632A">
        <w:rPr>
          <w:sz w:val="20"/>
        </w:rPr>
        <w:t>SCell</w:t>
      </w:r>
      <w:proofErr w:type="spellEnd"/>
      <w:r w:rsidRPr="00E9632A">
        <w:rPr>
          <w:sz w:val="20"/>
        </w:rPr>
        <w:t xml:space="preserve"> activation command for known case;</w:t>
      </w:r>
    </w:p>
    <w:p w:rsidR="009B6C50" w:rsidRPr="00E9632A" w:rsidRDefault="009B6C50" w:rsidP="009B6C50">
      <w:pPr>
        <w:pStyle w:val="aff0"/>
        <w:numPr>
          <w:ilvl w:val="2"/>
          <w:numId w:val="35"/>
        </w:numPr>
        <w:tabs>
          <w:tab w:val="clear" w:pos="2160"/>
        </w:tabs>
        <w:snapToGrid w:val="0"/>
        <w:spacing w:beforeLines="10" w:before="24" w:afterLines="10" w:after="24"/>
        <w:ind w:left="1361" w:hanging="340"/>
        <w:rPr>
          <w:sz w:val="20"/>
        </w:rPr>
      </w:pPr>
      <w:r w:rsidRPr="00E9632A">
        <w:rPr>
          <w:sz w:val="20"/>
        </w:rPr>
        <w:t>First valid L1-RSRP reporting for unknown case.</w:t>
      </w:r>
    </w:p>
    <w:p w:rsidR="009B6C50" w:rsidRPr="00B05702" w:rsidRDefault="009B6C50" w:rsidP="009B6C50">
      <w:pPr>
        <w:rPr>
          <w:color w:val="000000" w:themeColor="text1"/>
          <w:sz w:val="20"/>
          <w:u w:val="single"/>
          <w:lang w:eastAsia="ko-KR"/>
        </w:rPr>
      </w:pPr>
      <w:r w:rsidRPr="00B05702">
        <w:rPr>
          <w:b/>
          <w:color w:val="000000" w:themeColor="text1"/>
          <w:sz w:val="20"/>
          <w:u w:val="single"/>
          <w:lang w:eastAsia="ko-KR"/>
        </w:rPr>
        <w:lastRenderedPageBreak/>
        <w:t>Issue 1-</w:t>
      </w:r>
      <w:r w:rsidRPr="00B05702">
        <w:rPr>
          <w:rFonts w:hint="eastAsia"/>
          <w:b/>
          <w:color w:val="000000" w:themeColor="text1"/>
          <w:sz w:val="20"/>
          <w:u w:val="single"/>
          <w:lang w:eastAsia="ko-KR"/>
        </w:rPr>
        <w:t>3-4</w:t>
      </w:r>
      <w:r w:rsidRPr="00B05702">
        <w:rPr>
          <w:b/>
          <w:color w:val="000000" w:themeColor="text1"/>
          <w:sz w:val="20"/>
          <w:u w:val="single"/>
          <w:lang w:eastAsia="ko-KR"/>
        </w:rPr>
        <w:t>:</w:t>
      </w:r>
      <w:r w:rsidRPr="00B05702">
        <w:rPr>
          <w:color w:val="000000" w:themeColor="text1"/>
          <w:sz w:val="20"/>
          <w:u w:val="single"/>
          <w:lang w:eastAsia="ko-KR"/>
        </w:rPr>
        <w:t xml:space="preserve"> </w:t>
      </w:r>
      <w:r w:rsidRPr="00B05702">
        <w:rPr>
          <w:rFonts w:hint="eastAsia"/>
          <w:color w:val="000000" w:themeColor="text1"/>
          <w:sz w:val="20"/>
          <w:u w:val="single"/>
          <w:lang w:eastAsia="ko-KR"/>
        </w:rPr>
        <w:t>W</w:t>
      </w:r>
      <w:r w:rsidRPr="00B05702">
        <w:rPr>
          <w:color w:val="000000" w:themeColor="text1"/>
          <w:sz w:val="20"/>
          <w:u w:val="single"/>
          <w:lang w:eastAsia="ko-KR"/>
        </w:rPr>
        <w:t xml:space="preserve">hether </w:t>
      </w:r>
      <w:r w:rsidRPr="00B05702">
        <w:rPr>
          <w:rFonts w:hint="eastAsia"/>
          <w:color w:val="000000" w:themeColor="text1"/>
          <w:sz w:val="20"/>
          <w:u w:val="single"/>
          <w:lang w:eastAsia="ko-KR"/>
        </w:rPr>
        <w:t>the conclusions in issue 1-3-1, issue 1-3-2, issue 1-3-2a, issue 1-3-2b and issue 1-3-3 also applied to invalid TA case?</w:t>
      </w:r>
    </w:p>
    <w:p w:rsidR="009B6C50" w:rsidRPr="00B05702" w:rsidRDefault="009B6C50" w:rsidP="009B6C50">
      <w:pPr>
        <w:pStyle w:val="aff0"/>
        <w:numPr>
          <w:ilvl w:val="0"/>
          <w:numId w:val="36"/>
        </w:numPr>
        <w:tabs>
          <w:tab w:val="clear" w:pos="720"/>
        </w:tabs>
        <w:snapToGrid w:val="0"/>
        <w:spacing w:beforeLines="10" w:before="24" w:afterLines="10" w:after="24"/>
        <w:ind w:left="680" w:hanging="340"/>
        <w:rPr>
          <w:sz w:val="20"/>
        </w:rPr>
      </w:pPr>
      <w:r w:rsidRPr="00B05702">
        <w:rPr>
          <w:sz w:val="20"/>
        </w:rPr>
        <w:t xml:space="preserve">The conclusions in issue 1-3-1, issue 1-3-2 issue 1-3-2a, issue 1-3-2b and issue 1-3-3 also applied to invalid TA case. </w:t>
      </w:r>
    </w:p>
    <w:p w:rsidR="009B6C50" w:rsidRDefault="009B6C50" w:rsidP="009B6C50">
      <w:pPr>
        <w:spacing w:before="0" w:after="120"/>
        <w:jc w:val="left"/>
        <w:rPr>
          <w:sz w:val="20"/>
        </w:rPr>
      </w:pPr>
    </w:p>
    <w:p w:rsidR="009B6C50" w:rsidRPr="00AB2A5A" w:rsidRDefault="009B6C50" w:rsidP="009B6C50">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5).  </w:t>
      </w:r>
      <w:r w:rsidRPr="00AB2A5A">
        <w:rPr>
          <w:rFonts w:ascii="Times New Roman" w:eastAsia="宋体" w:hAnsi="Times New Roman" w:cs="Times New Roman"/>
          <w:b/>
          <w:szCs w:val="21"/>
          <w:lang w:val="x-none"/>
        </w:rPr>
        <w:t>Sub-topic 1-</w:t>
      </w:r>
      <w:r w:rsidRPr="00AB2A5A">
        <w:rPr>
          <w:rFonts w:ascii="Times New Roman" w:eastAsia="宋体" w:hAnsi="Times New Roman" w:cs="Times New Roman" w:hint="eastAsia"/>
          <w:b/>
          <w:szCs w:val="21"/>
          <w:lang w:val="x-none"/>
        </w:rPr>
        <w:t>5</w:t>
      </w:r>
      <w:r w:rsidRPr="00AB2A5A">
        <w:rPr>
          <w:rFonts w:ascii="Times New Roman" w:eastAsia="宋体" w:hAnsi="Times New Roman" w:cs="Times New Roman"/>
          <w:b/>
          <w:szCs w:val="21"/>
          <w:lang w:val="x-none"/>
        </w:rPr>
        <w:t xml:space="preserve"> Interruption requirements for PUCCH </w:t>
      </w:r>
      <w:proofErr w:type="spellStart"/>
      <w:r w:rsidRPr="00AB2A5A">
        <w:rPr>
          <w:rFonts w:ascii="Times New Roman" w:eastAsia="宋体" w:hAnsi="Times New Roman" w:cs="Times New Roman"/>
          <w:b/>
          <w:szCs w:val="21"/>
          <w:lang w:val="x-none"/>
        </w:rPr>
        <w:t>SCell</w:t>
      </w:r>
      <w:proofErr w:type="spellEnd"/>
      <w:r w:rsidRPr="00AB2A5A">
        <w:rPr>
          <w:rFonts w:ascii="Times New Roman" w:eastAsia="宋体" w:hAnsi="Times New Roman" w:cs="Times New Roman"/>
          <w:b/>
          <w:szCs w:val="21"/>
          <w:lang w:val="x-none"/>
        </w:rPr>
        <w:t xml:space="preserve"> activation in </w:t>
      </w:r>
      <w:proofErr w:type="spellStart"/>
      <w:r w:rsidRPr="00AB2A5A">
        <w:rPr>
          <w:rFonts w:ascii="Times New Roman" w:eastAsia="宋体" w:hAnsi="Times New Roman" w:cs="Times New Roman"/>
          <w:b/>
          <w:szCs w:val="21"/>
          <w:lang w:val="x-none"/>
        </w:rPr>
        <w:t>invalide</w:t>
      </w:r>
      <w:proofErr w:type="spellEnd"/>
      <w:r w:rsidRPr="00AB2A5A">
        <w:rPr>
          <w:rFonts w:ascii="Times New Roman" w:eastAsia="宋体" w:hAnsi="Times New Roman" w:cs="Times New Roman"/>
          <w:b/>
          <w:szCs w:val="21"/>
          <w:lang w:val="x-none"/>
        </w:rPr>
        <w:t xml:space="preserve"> TA case</w:t>
      </w:r>
    </w:p>
    <w:p w:rsidR="009B6C50" w:rsidRPr="00AB2A5A" w:rsidRDefault="009B6C50" w:rsidP="009B6C50">
      <w:pPr>
        <w:rPr>
          <w:color w:val="000000" w:themeColor="text1"/>
          <w:sz w:val="20"/>
          <w:u w:val="single"/>
          <w:lang w:eastAsia="ko-KR"/>
        </w:rPr>
      </w:pPr>
      <w:r w:rsidRPr="00AB2A5A">
        <w:rPr>
          <w:b/>
          <w:color w:val="000000" w:themeColor="text1"/>
          <w:sz w:val="20"/>
          <w:u w:val="single"/>
          <w:lang w:eastAsia="ko-KR"/>
        </w:rPr>
        <w:t>I</w:t>
      </w:r>
      <w:r w:rsidRPr="00AB2A5A">
        <w:rPr>
          <w:rFonts w:hint="eastAsia"/>
          <w:b/>
          <w:color w:val="000000" w:themeColor="text1"/>
          <w:sz w:val="20"/>
          <w:u w:val="single"/>
          <w:lang w:eastAsia="ko-KR"/>
        </w:rPr>
        <w:t>ssue 1-5-1</w:t>
      </w:r>
      <w:r w:rsidRPr="00AB2A5A">
        <w:rPr>
          <w:rFonts w:hint="eastAsia"/>
          <w:color w:val="000000" w:themeColor="text1"/>
          <w:sz w:val="20"/>
          <w:u w:val="single"/>
          <w:lang w:eastAsia="ko-KR"/>
        </w:rPr>
        <w:t xml:space="preserve"> </w:t>
      </w:r>
      <w:r w:rsidRPr="00AB2A5A">
        <w:rPr>
          <w:color w:val="000000" w:themeColor="text1"/>
          <w:sz w:val="20"/>
          <w:u w:val="single"/>
          <w:lang w:eastAsia="ko-KR"/>
        </w:rPr>
        <w:t xml:space="preserve">Interruption requirements for PUCCH </w:t>
      </w:r>
      <w:proofErr w:type="spellStart"/>
      <w:r w:rsidRPr="00AB2A5A">
        <w:rPr>
          <w:color w:val="000000" w:themeColor="text1"/>
          <w:sz w:val="20"/>
          <w:u w:val="single"/>
          <w:lang w:eastAsia="ko-KR"/>
        </w:rPr>
        <w:t>SCell</w:t>
      </w:r>
      <w:proofErr w:type="spellEnd"/>
      <w:r w:rsidRPr="00AB2A5A">
        <w:rPr>
          <w:color w:val="000000" w:themeColor="text1"/>
          <w:sz w:val="20"/>
          <w:u w:val="single"/>
          <w:lang w:eastAsia="ko-KR"/>
        </w:rPr>
        <w:t xml:space="preserve"> activation in </w:t>
      </w:r>
      <w:proofErr w:type="spellStart"/>
      <w:r w:rsidRPr="00AB2A5A">
        <w:rPr>
          <w:color w:val="000000" w:themeColor="text1"/>
          <w:sz w:val="20"/>
          <w:u w:val="single"/>
          <w:lang w:eastAsia="ko-KR"/>
        </w:rPr>
        <w:t>invalide</w:t>
      </w:r>
      <w:proofErr w:type="spellEnd"/>
      <w:r w:rsidRPr="00AB2A5A">
        <w:rPr>
          <w:color w:val="000000" w:themeColor="text1"/>
          <w:sz w:val="20"/>
          <w:u w:val="single"/>
          <w:lang w:eastAsia="ko-KR"/>
        </w:rPr>
        <w:t xml:space="preserve"> TA case</w:t>
      </w:r>
      <w:r w:rsidRPr="00AB2A5A">
        <w:rPr>
          <w:rFonts w:hint="eastAsia"/>
          <w:color w:val="000000" w:themeColor="text1"/>
          <w:sz w:val="20"/>
          <w:u w:val="single"/>
          <w:lang w:eastAsia="ko-KR"/>
        </w:rPr>
        <w:t xml:space="preserve"> </w:t>
      </w:r>
    </w:p>
    <w:p w:rsidR="009B6C50" w:rsidRPr="00AB2A5A" w:rsidRDefault="009B6C50" w:rsidP="009B6C50">
      <w:pPr>
        <w:rPr>
          <w:color w:val="000000" w:themeColor="text1"/>
          <w:sz w:val="20"/>
          <w:u w:val="single"/>
          <w:lang w:eastAsia="ko-KR"/>
        </w:rPr>
      </w:pPr>
      <w:r w:rsidRPr="00AB2A5A">
        <w:rPr>
          <w:b/>
          <w:color w:val="000000" w:themeColor="text1"/>
          <w:sz w:val="20"/>
          <w:u w:val="single"/>
          <w:lang w:eastAsia="ko-KR"/>
        </w:rPr>
        <w:t>I</w:t>
      </w:r>
      <w:r w:rsidRPr="00AB2A5A">
        <w:rPr>
          <w:rFonts w:hint="eastAsia"/>
          <w:b/>
          <w:color w:val="000000" w:themeColor="text1"/>
          <w:sz w:val="20"/>
          <w:u w:val="single"/>
          <w:lang w:eastAsia="ko-KR"/>
        </w:rPr>
        <w:t>ssue 1-5-2</w:t>
      </w:r>
      <w:r w:rsidRPr="00AB2A5A">
        <w:rPr>
          <w:rFonts w:hint="eastAsia"/>
          <w:color w:val="000000" w:themeColor="text1"/>
          <w:sz w:val="20"/>
          <w:u w:val="single"/>
          <w:lang w:eastAsia="ko-KR"/>
        </w:rPr>
        <w:t xml:space="preserve"> </w:t>
      </w:r>
      <w:proofErr w:type="gramStart"/>
      <w:r w:rsidRPr="00221CCE">
        <w:rPr>
          <w:rFonts w:hint="eastAsia"/>
          <w:color w:val="000000" w:themeColor="text1"/>
          <w:sz w:val="18"/>
          <w:u w:val="single"/>
          <w:lang w:eastAsia="ko-KR"/>
        </w:rPr>
        <w:t>Whether</w:t>
      </w:r>
      <w:proofErr w:type="gramEnd"/>
      <w:r w:rsidRPr="00221CCE">
        <w:rPr>
          <w:rFonts w:hint="eastAsia"/>
          <w:color w:val="000000" w:themeColor="text1"/>
          <w:sz w:val="18"/>
          <w:u w:val="single"/>
          <w:lang w:eastAsia="ko-KR"/>
        </w:rPr>
        <w:t xml:space="preserve"> to send LS to RAN1/2 to clarify the UE capability </w:t>
      </w:r>
      <w:proofErr w:type="spellStart"/>
      <w:r w:rsidRPr="00221CCE">
        <w:rPr>
          <w:i/>
          <w:color w:val="000000" w:themeColor="text1"/>
          <w:sz w:val="18"/>
          <w:u w:val="single"/>
          <w:lang w:eastAsia="ko-KR"/>
        </w:rPr>
        <w:t>diffNumerologyAcrossPUCCH</w:t>
      </w:r>
      <w:proofErr w:type="spellEnd"/>
      <w:r w:rsidRPr="00221CCE">
        <w:rPr>
          <w:i/>
          <w:color w:val="000000" w:themeColor="text1"/>
          <w:sz w:val="18"/>
          <w:u w:val="single"/>
          <w:lang w:eastAsia="ko-KR"/>
        </w:rPr>
        <w:t>-Group</w:t>
      </w:r>
    </w:p>
    <w:p w:rsidR="009B6C50" w:rsidRPr="00AB2A5A" w:rsidRDefault="009B6C50" w:rsidP="009B6C50">
      <w:pPr>
        <w:pStyle w:val="aff0"/>
        <w:numPr>
          <w:ilvl w:val="0"/>
          <w:numId w:val="36"/>
        </w:numPr>
        <w:tabs>
          <w:tab w:val="clear" w:pos="720"/>
        </w:tabs>
        <w:snapToGrid w:val="0"/>
        <w:spacing w:beforeLines="10" w:before="24" w:afterLines="10" w:after="24"/>
        <w:ind w:left="680" w:hanging="340"/>
        <w:rPr>
          <w:sz w:val="20"/>
        </w:rPr>
      </w:pPr>
      <w:r w:rsidRPr="00AB2A5A">
        <w:rPr>
          <w:sz w:val="20"/>
        </w:rPr>
        <w:t xml:space="preserve">Reuse the interruption requirement of normal </w:t>
      </w:r>
      <w:proofErr w:type="spellStart"/>
      <w:r w:rsidRPr="00AB2A5A">
        <w:rPr>
          <w:sz w:val="20"/>
        </w:rPr>
        <w:t>Scell</w:t>
      </w:r>
      <w:proofErr w:type="spellEnd"/>
      <w:r w:rsidRPr="00AB2A5A">
        <w:rPr>
          <w:sz w:val="20"/>
        </w:rPr>
        <w:t xml:space="preserve"> activation when target PUCCH </w:t>
      </w:r>
      <w:proofErr w:type="spellStart"/>
      <w:r w:rsidRPr="00AB2A5A">
        <w:rPr>
          <w:sz w:val="20"/>
        </w:rPr>
        <w:t>SCell</w:t>
      </w:r>
      <w:proofErr w:type="spellEnd"/>
      <w:r w:rsidRPr="00AB2A5A">
        <w:rPr>
          <w:sz w:val="20"/>
        </w:rPr>
        <w:t xml:space="preserve"> RACH has same SCS as </w:t>
      </w:r>
      <w:proofErr w:type="spellStart"/>
      <w:r w:rsidRPr="00AB2A5A">
        <w:rPr>
          <w:sz w:val="20"/>
        </w:rPr>
        <w:t>spCell</w:t>
      </w:r>
      <w:proofErr w:type="spellEnd"/>
      <w:r w:rsidRPr="00AB2A5A">
        <w:rPr>
          <w:sz w:val="20"/>
        </w:rPr>
        <w:t xml:space="preserve"> data/control channel</w:t>
      </w:r>
    </w:p>
    <w:p w:rsidR="009B6C50" w:rsidRPr="00AB2A5A" w:rsidRDefault="009B6C50" w:rsidP="009B6C50">
      <w:pPr>
        <w:pStyle w:val="aff0"/>
        <w:numPr>
          <w:ilvl w:val="0"/>
          <w:numId w:val="36"/>
        </w:numPr>
        <w:tabs>
          <w:tab w:val="clear" w:pos="720"/>
        </w:tabs>
        <w:snapToGrid w:val="0"/>
        <w:spacing w:beforeLines="10" w:before="24" w:afterLines="10" w:after="24"/>
        <w:ind w:left="680" w:hanging="340"/>
        <w:rPr>
          <w:sz w:val="20"/>
        </w:rPr>
      </w:pPr>
      <w:r w:rsidRPr="00AB2A5A">
        <w:rPr>
          <w:sz w:val="20"/>
        </w:rPr>
        <w:t xml:space="preserve">FFS how to handle case when target PUCCH </w:t>
      </w:r>
      <w:proofErr w:type="spellStart"/>
      <w:r w:rsidRPr="00AB2A5A">
        <w:rPr>
          <w:sz w:val="20"/>
        </w:rPr>
        <w:t>SCell</w:t>
      </w:r>
      <w:proofErr w:type="spellEnd"/>
      <w:r w:rsidRPr="00AB2A5A">
        <w:rPr>
          <w:sz w:val="20"/>
        </w:rPr>
        <w:t xml:space="preserve"> RACH has different SCS from </w:t>
      </w:r>
      <w:proofErr w:type="spellStart"/>
      <w:r w:rsidRPr="00AB2A5A">
        <w:rPr>
          <w:sz w:val="20"/>
        </w:rPr>
        <w:t>spCell</w:t>
      </w:r>
      <w:proofErr w:type="spellEnd"/>
      <w:r w:rsidRPr="00AB2A5A">
        <w:rPr>
          <w:sz w:val="20"/>
        </w:rPr>
        <w:t xml:space="preserve"> data/control channel</w:t>
      </w:r>
    </w:p>
    <w:p w:rsidR="009B6C50" w:rsidRPr="00AB2A5A" w:rsidRDefault="009B6C50" w:rsidP="009B6C50">
      <w:pPr>
        <w:pStyle w:val="aff0"/>
        <w:numPr>
          <w:ilvl w:val="0"/>
          <w:numId w:val="36"/>
        </w:numPr>
        <w:tabs>
          <w:tab w:val="clear" w:pos="720"/>
        </w:tabs>
        <w:snapToGrid w:val="0"/>
        <w:spacing w:beforeLines="10" w:before="24" w:afterLines="10" w:after="24"/>
        <w:ind w:left="680" w:hanging="340"/>
        <w:rPr>
          <w:sz w:val="20"/>
        </w:rPr>
      </w:pPr>
      <w:r w:rsidRPr="00AB2A5A">
        <w:rPr>
          <w:sz w:val="20"/>
        </w:rPr>
        <w:t>Ask RAN1/2 to clarify the following</w:t>
      </w:r>
    </w:p>
    <w:p w:rsidR="009B6C50" w:rsidRPr="00AB2A5A" w:rsidRDefault="009B6C50" w:rsidP="009B6C50">
      <w:pPr>
        <w:pStyle w:val="aff0"/>
        <w:numPr>
          <w:ilvl w:val="1"/>
          <w:numId w:val="34"/>
        </w:numPr>
        <w:tabs>
          <w:tab w:val="clear" w:pos="1440"/>
        </w:tabs>
        <w:snapToGrid w:val="0"/>
        <w:spacing w:beforeLines="10" w:before="24" w:afterLines="10" w:after="24"/>
        <w:ind w:left="1020" w:hanging="340"/>
        <w:rPr>
          <w:sz w:val="20"/>
        </w:rPr>
      </w:pPr>
      <w:r w:rsidRPr="00AB2A5A">
        <w:rPr>
          <w:sz w:val="20"/>
        </w:rPr>
        <w:t xml:space="preserve">Applicability of UE capability </w:t>
      </w:r>
      <w:proofErr w:type="spellStart"/>
      <w:r w:rsidRPr="00AB2A5A">
        <w:rPr>
          <w:i/>
          <w:sz w:val="20"/>
        </w:rPr>
        <w:t>diffNumerologyAcrossPUCCH</w:t>
      </w:r>
      <w:proofErr w:type="spellEnd"/>
      <w:r w:rsidRPr="00AB2A5A">
        <w:rPr>
          <w:i/>
          <w:sz w:val="20"/>
        </w:rPr>
        <w:t>-Group</w:t>
      </w:r>
      <w:r w:rsidRPr="00AB2A5A">
        <w:rPr>
          <w:sz w:val="20"/>
        </w:rPr>
        <w:t xml:space="preserve"> to PRACH </w:t>
      </w:r>
    </w:p>
    <w:p w:rsidR="009B6C50" w:rsidRPr="00AB2A5A" w:rsidRDefault="009B6C50" w:rsidP="009B6C50">
      <w:pPr>
        <w:pStyle w:val="aff0"/>
        <w:numPr>
          <w:ilvl w:val="1"/>
          <w:numId w:val="34"/>
        </w:numPr>
        <w:tabs>
          <w:tab w:val="clear" w:pos="1440"/>
        </w:tabs>
        <w:snapToGrid w:val="0"/>
        <w:spacing w:beforeLines="10" w:before="24" w:afterLines="10" w:after="24"/>
        <w:ind w:left="1020" w:hanging="340"/>
        <w:rPr>
          <w:sz w:val="20"/>
        </w:rPr>
      </w:pPr>
      <w:r w:rsidRPr="00AB2A5A">
        <w:rPr>
          <w:sz w:val="20"/>
        </w:rPr>
        <w:t xml:space="preserve">UE </w:t>
      </w:r>
      <w:proofErr w:type="spellStart"/>
      <w:r w:rsidRPr="00AB2A5A">
        <w:rPr>
          <w:sz w:val="20"/>
        </w:rPr>
        <w:t>behavior</w:t>
      </w:r>
      <w:proofErr w:type="spellEnd"/>
      <w:r w:rsidRPr="00AB2A5A">
        <w:rPr>
          <w:sz w:val="20"/>
        </w:rPr>
        <w:t xml:space="preserve"> to handle the case when target PUCCH </w:t>
      </w:r>
      <w:proofErr w:type="spellStart"/>
      <w:r w:rsidRPr="00AB2A5A">
        <w:rPr>
          <w:sz w:val="20"/>
        </w:rPr>
        <w:t>SCell</w:t>
      </w:r>
      <w:proofErr w:type="spellEnd"/>
      <w:r w:rsidRPr="00AB2A5A">
        <w:rPr>
          <w:sz w:val="20"/>
        </w:rPr>
        <w:t xml:space="preserve"> RACH has different SCS from </w:t>
      </w:r>
      <w:proofErr w:type="spellStart"/>
      <w:r w:rsidRPr="00AB2A5A">
        <w:rPr>
          <w:sz w:val="20"/>
        </w:rPr>
        <w:t>spCell</w:t>
      </w:r>
      <w:proofErr w:type="spellEnd"/>
      <w:r w:rsidRPr="00AB2A5A">
        <w:rPr>
          <w:sz w:val="20"/>
        </w:rPr>
        <w:t xml:space="preserve"> data/control channel</w:t>
      </w:r>
    </w:p>
    <w:p w:rsidR="009B6C50" w:rsidRPr="00AB2A5A" w:rsidRDefault="009B6C50" w:rsidP="009B6C50">
      <w:pPr>
        <w:pStyle w:val="aff0"/>
        <w:numPr>
          <w:ilvl w:val="1"/>
          <w:numId w:val="34"/>
        </w:numPr>
        <w:tabs>
          <w:tab w:val="clear" w:pos="1440"/>
        </w:tabs>
        <w:snapToGrid w:val="0"/>
        <w:spacing w:beforeLines="10" w:before="24" w:afterLines="10" w:after="24"/>
        <w:ind w:left="1020" w:hanging="340"/>
        <w:rPr>
          <w:sz w:val="20"/>
        </w:rPr>
      </w:pPr>
      <w:r w:rsidRPr="00AB2A5A">
        <w:rPr>
          <w:sz w:val="20"/>
        </w:rPr>
        <w:t>Further discuss the LS to RAN1/2</w:t>
      </w:r>
    </w:p>
    <w:p w:rsidR="009B6C50" w:rsidRPr="00AB2A5A" w:rsidRDefault="009B6C50" w:rsidP="009B6C50">
      <w:pPr>
        <w:pStyle w:val="aff0"/>
        <w:numPr>
          <w:ilvl w:val="0"/>
          <w:numId w:val="36"/>
        </w:numPr>
        <w:tabs>
          <w:tab w:val="clear" w:pos="720"/>
        </w:tabs>
        <w:snapToGrid w:val="0"/>
        <w:spacing w:beforeLines="10" w:before="24" w:afterLines="10" w:after="24"/>
        <w:ind w:left="680" w:hanging="340"/>
        <w:rPr>
          <w:sz w:val="20"/>
        </w:rPr>
      </w:pPr>
      <w:r w:rsidRPr="00AB2A5A">
        <w:rPr>
          <w:sz w:val="20"/>
        </w:rPr>
        <w:t xml:space="preserve">The LS can be found in R4-2120300 and its further revision. </w:t>
      </w:r>
    </w:p>
    <w:p w:rsidR="009B6C50" w:rsidRPr="00AB2A5A" w:rsidRDefault="009B6C50" w:rsidP="009B6C50">
      <w:pPr>
        <w:rPr>
          <w:color w:val="000000" w:themeColor="text1"/>
          <w:sz w:val="20"/>
          <w:u w:val="single"/>
          <w:lang w:eastAsia="ko-KR"/>
        </w:rPr>
      </w:pPr>
      <w:r w:rsidRPr="00AB2A5A">
        <w:rPr>
          <w:b/>
          <w:color w:val="000000" w:themeColor="text1"/>
          <w:sz w:val="20"/>
          <w:u w:val="single"/>
          <w:lang w:eastAsia="ko-KR"/>
        </w:rPr>
        <w:t>I</w:t>
      </w:r>
      <w:r w:rsidRPr="00AB2A5A">
        <w:rPr>
          <w:rFonts w:hint="eastAsia"/>
          <w:b/>
          <w:color w:val="000000" w:themeColor="text1"/>
          <w:sz w:val="20"/>
          <w:u w:val="single"/>
          <w:lang w:eastAsia="ko-KR"/>
        </w:rPr>
        <w:t>ssue 1-5-3</w:t>
      </w:r>
      <w:r w:rsidRPr="00AB2A5A">
        <w:rPr>
          <w:rFonts w:hint="eastAsia"/>
          <w:color w:val="000000" w:themeColor="text1"/>
          <w:sz w:val="20"/>
          <w:u w:val="single"/>
          <w:lang w:eastAsia="ko-KR"/>
        </w:rPr>
        <w:t xml:space="preserve"> </w:t>
      </w:r>
      <w:proofErr w:type="gramStart"/>
      <w:r w:rsidRPr="00AB2A5A">
        <w:rPr>
          <w:rFonts w:hint="eastAsia"/>
          <w:color w:val="000000" w:themeColor="text1"/>
          <w:sz w:val="20"/>
          <w:u w:val="single"/>
          <w:lang w:eastAsia="ko-KR"/>
        </w:rPr>
        <w:t>The</w:t>
      </w:r>
      <w:proofErr w:type="gramEnd"/>
      <w:r w:rsidRPr="00AB2A5A">
        <w:rPr>
          <w:rFonts w:hint="eastAsia"/>
          <w:color w:val="000000" w:themeColor="text1"/>
          <w:sz w:val="20"/>
          <w:u w:val="single"/>
          <w:lang w:eastAsia="ko-KR"/>
        </w:rPr>
        <w:t xml:space="preserve"> interruption requirements applicability</w:t>
      </w:r>
    </w:p>
    <w:p w:rsidR="009B6C50" w:rsidRPr="00AB2A5A" w:rsidRDefault="009B6C50" w:rsidP="009B6C50">
      <w:pPr>
        <w:pStyle w:val="aff0"/>
        <w:numPr>
          <w:ilvl w:val="0"/>
          <w:numId w:val="36"/>
        </w:numPr>
        <w:tabs>
          <w:tab w:val="clear" w:pos="720"/>
        </w:tabs>
        <w:snapToGrid w:val="0"/>
        <w:spacing w:beforeLines="10" w:before="24" w:afterLines="10" w:after="24"/>
        <w:ind w:left="680" w:hanging="340"/>
        <w:rPr>
          <w:sz w:val="20"/>
        </w:rPr>
      </w:pPr>
      <w:r w:rsidRPr="00AB2A5A">
        <w:rPr>
          <w:sz w:val="20"/>
        </w:rPr>
        <w:t xml:space="preserve">Interruption of PUCCH </w:t>
      </w:r>
      <w:proofErr w:type="spellStart"/>
      <w:r w:rsidRPr="00AB2A5A">
        <w:rPr>
          <w:sz w:val="20"/>
        </w:rPr>
        <w:t>SCell</w:t>
      </w:r>
      <w:proofErr w:type="spellEnd"/>
      <w:r w:rsidRPr="00AB2A5A">
        <w:rPr>
          <w:sz w:val="20"/>
        </w:rPr>
        <w:t xml:space="preserve"> activation is allowed on:</w:t>
      </w:r>
    </w:p>
    <w:p w:rsidR="009B6C50" w:rsidRPr="00AB2A5A" w:rsidRDefault="009B6C50" w:rsidP="009B6C50">
      <w:pPr>
        <w:pStyle w:val="aff0"/>
        <w:numPr>
          <w:ilvl w:val="1"/>
          <w:numId w:val="34"/>
        </w:numPr>
        <w:tabs>
          <w:tab w:val="clear" w:pos="1440"/>
        </w:tabs>
        <w:snapToGrid w:val="0"/>
        <w:spacing w:beforeLines="10" w:before="24" w:afterLines="10" w:after="24"/>
        <w:ind w:left="1020" w:hanging="340"/>
        <w:rPr>
          <w:sz w:val="20"/>
        </w:rPr>
      </w:pPr>
      <w:proofErr w:type="spellStart"/>
      <w:r w:rsidRPr="00AB2A5A">
        <w:rPr>
          <w:sz w:val="20"/>
        </w:rPr>
        <w:t>PCell</w:t>
      </w:r>
      <w:proofErr w:type="spellEnd"/>
      <w:r w:rsidRPr="00AB2A5A">
        <w:rPr>
          <w:sz w:val="20"/>
        </w:rPr>
        <w:t xml:space="preserve"> and activated </w:t>
      </w:r>
      <w:proofErr w:type="spellStart"/>
      <w:r w:rsidRPr="00AB2A5A">
        <w:rPr>
          <w:sz w:val="20"/>
        </w:rPr>
        <w:t>SCell</w:t>
      </w:r>
      <w:proofErr w:type="spellEnd"/>
      <w:r w:rsidRPr="00AB2A5A">
        <w:rPr>
          <w:sz w:val="20"/>
        </w:rPr>
        <w:t xml:space="preserve">(s) in the same FR as the target PUCCH </w:t>
      </w:r>
      <w:proofErr w:type="spellStart"/>
      <w:r w:rsidRPr="00AB2A5A">
        <w:rPr>
          <w:sz w:val="20"/>
        </w:rPr>
        <w:t>SCell</w:t>
      </w:r>
      <w:proofErr w:type="spellEnd"/>
      <w:r w:rsidRPr="00AB2A5A">
        <w:rPr>
          <w:sz w:val="20"/>
        </w:rPr>
        <w:t xml:space="preserve"> being activated during the PUCCH </w:t>
      </w:r>
      <w:proofErr w:type="spellStart"/>
      <w:r w:rsidRPr="00AB2A5A">
        <w:rPr>
          <w:sz w:val="20"/>
        </w:rPr>
        <w:t>SCell</w:t>
      </w:r>
      <w:proofErr w:type="spellEnd"/>
      <w:r w:rsidRPr="00AB2A5A">
        <w:rPr>
          <w:sz w:val="20"/>
        </w:rPr>
        <w:t xml:space="preserve"> activation procedure if UE supports per-FR MG.</w:t>
      </w:r>
    </w:p>
    <w:p w:rsidR="009B6C50" w:rsidRPr="00AB2A5A" w:rsidRDefault="009B6C50" w:rsidP="009B6C50">
      <w:pPr>
        <w:pStyle w:val="aff0"/>
        <w:numPr>
          <w:ilvl w:val="1"/>
          <w:numId w:val="34"/>
        </w:numPr>
        <w:tabs>
          <w:tab w:val="clear" w:pos="1440"/>
        </w:tabs>
        <w:snapToGrid w:val="0"/>
        <w:spacing w:beforeLines="10" w:before="24" w:afterLines="10" w:after="24"/>
        <w:ind w:left="1020" w:hanging="340"/>
        <w:rPr>
          <w:sz w:val="20"/>
        </w:rPr>
      </w:pPr>
      <w:proofErr w:type="spellStart"/>
      <w:r w:rsidRPr="00AB2A5A">
        <w:rPr>
          <w:sz w:val="20"/>
        </w:rPr>
        <w:t>PCell</w:t>
      </w:r>
      <w:proofErr w:type="spellEnd"/>
      <w:r w:rsidRPr="00AB2A5A">
        <w:rPr>
          <w:sz w:val="20"/>
        </w:rPr>
        <w:t xml:space="preserve"> and activated </w:t>
      </w:r>
      <w:proofErr w:type="spellStart"/>
      <w:r w:rsidRPr="00AB2A5A">
        <w:rPr>
          <w:sz w:val="20"/>
        </w:rPr>
        <w:t>SCell</w:t>
      </w:r>
      <w:proofErr w:type="spellEnd"/>
      <w:r w:rsidRPr="00AB2A5A">
        <w:rPr>
          <w:sz w:val="20"/>
        </w:rPr>
        <w:t xml:space="preserve">(s) in both FR1 and FR2 during the PUCCH </w:t>
      </w:r>
      <w:proofErr w:type="spellStart"/>
      <w:r w:rsidRPr="00AB2A5A">
        <w:rPr>
          <w:sz w:val="20"/>
        </w:rPr>
        <w:t>SCell</w:t>
      </w:r>
      <w:proofErr w:type="spellEnd"/>
      <w:r w:rsidRPr="00AB2A5A">
        <w:rPr>
          <w:sz w:val="20"/>
        </w:rPr>
        <w:t xml:space="preserve"> activation procedure if UE does not support per-FR MG.</w:t>
      </w:r>
    </w:p>
    <w:p w:rsidR="009B6C50" w:rsidRPr="00F40344" w:rsidRDefault="009B6C50" w:rsidP="009B6C50">
      <w:pPr>
        <w:rPr>
          <w:color w:val="000000" w:themeColor="text1"/>
          <w:sz w:val="20"/>
          <w:u w:val="single"/>
          <w:lang w:eastAsia="ko-KR"/>
        </w:rPr>
      </w:pPr>
      <w:r w:rsidRPr="00F40344">
        <w:rPr>
          <w:b/>
          <w:color w:val="000000" w:themeColor="text1"/>
          <w:sz w:val="20"/>
          <w:u w:val="single"/>
          <w:lang w:eastAsia="ko-KR"/>
        </w:rPr>
        <w:t>I</w:t>
      </w:r>
      <w:r w:rsidRPr="00F40344">
        <w:rPr>
          <w:rFonts w:hint="eastAsia"/>
          <w:b/>
          <w:color w:val="000000" w:themeColor="text1"/>
          <w:sz w:val="20"/>
          <w:u w:val="single"/>
          <w:lang w:eastAsia="ko-KR"/>
        </w:rPr>
        <w:t>ssue 1-6-4</w:t>
      </w:r>
      <w:r w:rsidRPr="00F40344">
        <w:rPr>
          <w:rFonts w:hint="eastAsia"/>
          <w:color w:val="000000" w:themeColor="text1"/>
          <w:sz w:val="20"/>
          <w:u w:val="single"/>
          <w:lang w:eastAsia="ko-KR"/>
        </w:rPr>
        <w:t xml:space="preserve"> Applicability on multiple </w:t>
      </w:r>
      <w:proofErr w:type="spellStart"/>
      <w:r w:rsidRPr="00F40344">
        <w:rPr>
          <w:rFonts w:hint="eastAsia"/>
          <w:color w:val="000000" w:themeColor="text1"/>
          <w:sz w:val="20"/>
          <w:u w:val="single"/>
          <w:lang w:eastAsia="ko-KR"/>
        </w:rPr>
        <w:t>SCells</w:t>
      </w:r>
      <w:proofErr w:type="spellEnd"/>
      <w:r w:rsidRPr="00F40344">
        <w:rPr>
          <w:rFonts w:hint="eastAsia"/>
          <w:color w:val="000000" w:themeColor="text1"/>
          <w:sz w:val="20"/>
          <w:u w:val="single"/>
          <w:lang w:eastAsia="ko-KR"/>
        </w:rPr>
        <w:t xml:space="preserve">: </w:t>
      </w:r>
    </w:p>
    <w:p w:rsidR="009B6C50" w:rsidRPr="00C9631B" w:rsidRDefault="009B6C50" w:rsidP="009B6C50">
      <w:pPr>
        <w:pStyle w:val="aff0"/>
        <w:numPr>
          <w:ilvl w:val="0"/>
          <w:numId w:val="36"/>
        </w:numPr>
        <w:tabs>
          <w:tab w:val="clear" w:pos="720"/>
        </w:tabs>
        <w:snapToGrid w:val="0"/>
        <w:spacing w:beforeLines="10" w:before="24" w:afterLines="10" w:after="24"/>
        <w:ind w:left="680" w:hanging="340"/>
        <w:rPr>
          <w:sz w:val="20"/>
        </w:rPr>
      </w:pPr>
      <w:r w:rsidRPr="00C9631B">
        <w:rPr>
          <w:sz w:val="20"/>
        </w:rPr>
        <w:t xml:space="preserve">Postpone the requirement of activation for multiple </w:t>
      </w:r>
      <w:proofErr w:type="spellStart"/>
      <w:r w:rsidRPr="00C9631B">
        <w:rPr>
          <w:sz w:val="20"/>
        </w:rPr>
        <w:t>SCells</w:t>
      </w:r>
      <w:proofErr w:type="spellEnd"/>
      <w:r w:rsidRPr="00C9631B">
        <w:rPr>
          <w:sz w:val="20"/>
        </w:rPr>
        <w:t xml:space="preserve"> with one PUCCH </w:t>
      </w:r>
      <w:proofErr w:type="spellStart"/>
      <w:r w:rsidRPr="00C9631B">
        <w:rPr>
          <w:sz w:val="20"/>
        </w:rPr>
        <w:t>SCell</w:t>
      </w:r>
      <w:proofErr w:type="spellEnd"/>
      <w:r w:rsidRPr="00C9631B">
        <w:rPr>
          <w:sz w:val="20"/>
        </w:rPr>
        <w:t xml:space="preserve"> until the single PUCCH </w:t>
      </w:r>
      <w:proofErr w:type="spellStart"/>
      <w:r w:rsidRPr="00C9631B">
        <w:rPr>
          <w:sz w:val="20"/>
        </w:rPr>
        <w:t>SCell</w:t>
      </w:r>
      <w:proofErr w:type="spellEnd"/>
      <w:r w:rsidRPr="00C9631B">
        <w:rPr>
          <w:sz w:val="20"/>
        </w:rPr>
        <w:t xml:space="preserve"> activation requirement has been finalized.</w:t>
      </w:r>
      <w:r w:rsidRPr="00C9631B">
        <w:rPr>
          <w:rFonts w:hint="eastAsia"/>
          <w:sz w:val="20"/>
        </w:rPr>
        <w:t xml:space="preserve"> </w:t>
      </w:r>
    </w:p>
    <w:p w:rsidR="009B6C50" w:rsidRPr="009B6C50" w:rsidRDefault="009B6C50" w:rsidP="009973FC">
      <w:pPr>
        <w:pStyle w:val="ab"/>
        <w:ind w:left="540" w:hangingChars="270" w:hanging="540"/>
        <w:rPr>
          <w:sz w:val="20"/>
        </w:rPr>
      </w:pPr>
    </w:p>
    <w:sectPr w:rsidR="009B6C50" w:rsidRPr="009B6C5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06E" w:rsidRDefault="001C106E" w:rsidP="0095591C">
      <w:pPr>
        <w:spacing w:after="60"/>
        <w:ind w:left="210"/>
      </w:pPr>
      <w:r>
        <w:separator/>
      </w:r>
    </w:p>
    <w:p w:rsidR="001C106E" w:rsidRDefault="001C106E"/>
  </w:endnote>
  <w:endnote w:type="continuationSeparator" w:id="0">
    <w:p w:rsidR="001C106E" w:rsidRDefault="001C106E" w:rsidP="0095591C">
      <w:pPr>
        <w:spacing w:after="60"/>
        <w:ind w:left="210"/>
      </w:pPr>
      <w:r>
        <w:continuationSeparator/>
      </w:r>
    </w:p>
    <w:p w:rsidR="001C106E" w:rsidRDefault="001C1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200" w:rsidRDefault="0050420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2477">
      <w:t>1</w:t>
    </w:r>
    <w:r>
      <w:fldChar w:fldCharType="end"/>
    </w:r>
  </w:p>
  <w:p w:rsidR="00504200" w:rsidRDefault="005042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06E" w:rsidRDefault="001C106E" w:rsidP="0095591C">
      <w:pPr>
        <w:spacing w:after="60"/>
        <w:ind w:left="210"/>
      </w:pPr>
      <w:r>
        <w:separator/>
      </w:r>
    </w:p>
    <w:p w:rsidR="001C106E" w:rsidRDefault="001C106E"/>
  </w:footnote>
  <w:footnote w:type="continuationSeparator" w:id="0">
    <w:p w:rsidR="001C106E" w:rsidRDefault="001C106E" w:rsidP="0095591C">
      <w:pPr>
        <w:spacing w:after="60"/>
        <w:ind w:left="210"/>
      </w:pPr>
      <w:r>
        <w:continuationSeparator/>
      </w:r>
    </w:p>
    <w:p w:rsidR="001C106E" w:rsidRDefault="001C10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200" w:rsidRDefault="0050420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04200" w:rsidRDefault="005042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4"/>
  </w:num>
  <w:num w:numId="7">
    <w:abstractNumId w:val="5"/>
  </w:num>
  <w:num w:numId="8">
    <w:abstractNumId w:val="23"/>
  </w:num>
  <w:num w:numId="9">
    <w:abstractNumId w:val="14"/>
  </w:num>
  <w:num w:numId="10">
    <w:abstractNumId w:val="31"/>
  </w:num>
  <w:num w:numId="11">
    <w:abstractNumId w:val="35"/>
  </w:num>
  <w:num w:numId="12">
    <w:abstractNumId w:val="36"/>
  </w:num>
  <w:num w:numId="13">
    <w:abstractNumId w:val="15"/>
  </w:num>
  <w:num w:numId="14">
    <w:abstractNumId w:val="18"/>
  </w:num>
  <w:num w:numId="15">
    <w:abstractNumId w:val="13"/>
  </w:num>
  <w:num w:numId="16">
    <w:abstractNumId w:val="30"/>
  </w:num>
  <w:num w:numId="17">
    <w:abstractNumId w:val="0"/>
  </w:num>
  <w:num w:numId="18">
    <w:abstractNumId w:val="21"/>
  </w:num>
  <w:num w:numId="19">
    <w:abstractNumId w:val="26"/>
  </w:num>
  <w:num w:numId="20">
    <w:abstractNumId w:val="29"/>
  </w:num>
  <w:num w:numId="21">
    <w:abstractNumId w:val="27"/>
  </w:num>
  <w:num w:numId="22">
    <w:abstractNumId w:val="16"/>
  </w:num>
  <w:num w:numId="23">
    <w:abstractNumId w:val="3"/>
  </w:num>
  <w:num w:numId="24">
    <w:abstractNumId w:val="37"/>
  </w:num>
  <w:num w:numId="25">
    <w:abstractNumId w:val="33"/>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8"/>
  </w:num>
  <w:num w:numId="35">
    <w:abstractNumId w:val="4"/>
  </w:num>
  <w:num w:numId="36">
    <w:abstractNumId w:val="32"/>
  </w:num>
  <w:num w:numId="37">
    <w:abstractNumId w:val="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6A6"/>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9"/>
    <w:rsid w:val="00036EE0"/>
    <w:rsid w:val="000373FB"/>
    <w:rsid w:val="00037A61"/>
    <w:rsid w:val="000400BB"/>
    <w:rsid w:val="00040715"/>
    <w:rsid w:val="00040A6C"/>
    <w:rsid w:val="00040FF7"/>
    <w:rsid w:val="0004165F"/>
    <w:rsid w:val="00041A26"/>
    <w:rsid w:val="00041AB2"/>
    <w:rsid w:val="0004232E"/>
    <w:rsid w:val="00043E89"/>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490"/>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D5"/>
    <w:rsid w:val="000A41E3"/>
    <w:rsid w:val="000A429C"/>
    <w:rsid w:val="000A42F1"/>
    <w:rsid w:val="000A4AE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93"/>
    <w:rsid w:val="000C69FB"/>
    <w:rsid w:val="000D0665"/>
    <w:rsid w:val="000D0929"/>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3A2"/>
    <w:rsid w:val="000E5879"/>
    <w:rsid w:val="000E5934"/>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8E"/>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0ED"/>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5DD3"/>
    <w:rsid w:val="00166042"/>
    <w:rsid w:val="00166236"/>
    <w:rsid w:val="0016649F"/>
    <w:rsid w:val="001664A6"/>
    <w:rsid w:val="00170187"/>
    <w:rsid w:val="001703EF"/>
    <w:rsid w:val="00170F64"/>
    <w:rsid w:val="00171BAB"/>
    <w:rsid w:val="00171BCB"/>
    <w:rsid w:val="00171E2C"/>
    <w:rsid w:val="00171FBD"/>
    <w:rsid w:val="00172385"/>
    <w:rsid w:val="00172477"/>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4B3"/>
    <w:rsid w:val="001A6647"/>
    <w:rsid w:val="001A6AE0"/>
    <w:rsid w:val="001A7082"/>
    <w:rsid w:val="001A72E4"/>
    <w:rsid w:val="001A73CF"/>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4E"/>
    <w:rsid w:val="001B7169"/>
    <w:rsid w:val="001B71A8"/>
    <w:rsid w:val="001B7297"/>
    <w:rsid w:val="001B746B"/>
    <w:rsid w:val="001B77F0"/>
    <w:rsid w:val="001B7862"/>
    <w:rsid w:val="001C06AA"/>
    <w:rsid w:val="001C08A4"/>
    <w:rsid w:val="001C106E"/>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02"/>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841"/>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CD"/>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CC1"/>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3C2E"/>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7D7"/>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4F0"/>
    <w:rsid w:val="00323BFE"/>
    <w:rsid w:val="00323F81"/>
    <w:rsid w:val="00324463"/>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1D21"/>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BC8"/>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49A3"/>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3CAB"/>
    <w:rsid w:val="003942C5"/>
    <w:rsid w:val="003945B6"/>
    <w:rsid w:val="00394AB2"/>
    <w:rsid w:val="0039593E"/>
    <w:rsid w:val="00395D93"/>
    <w:rsid w:val="00396D93"/>
    <w:rsid w:val="0039757F"/>
    <w:rsid w:val="00397B89"/>
    <w:rsid w:val="00397EB3"/>
    <w:rsid w:val="003A0388"/>
    <w:rsid w:val="003A07DE"/>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2552"/>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FD8"/>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064E"/>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ED8"/>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22"/>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1C5"/>
    <w:rsid w:val="004D62D3"/>
    <w:rsid w:val="004D647F"/>
    <w:rsid w:val="004D6D2E"/>
    <w:rsid w:val="004D6F73"/>
    <w:rsid w:val="004D744C"/>
    <w:rsid w:val="004D747F"/>
    <w:rsid w:val="004D759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303"/>
    <w:rsid w:val="004E5B94"/>
    <w:rsid w:val="004E5DD4"/>
    <w:rsid w:val="004E72C3"/>
    <w:rsid w:val="004E7508"/>
    <w:rsid w:val="004E76C0"/>
    <w:rsid w:val="004E7CEB"/>
    <w:rsid w:val="004F009C"/>
    <w:rsid w:val="004F04B2"/>
    <w:rsid w:val="004F2350"/>
    <w:rsid w:val="004F2ABA"/>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200"/>
    <w:rsid w:val="0050446A"/>
    <w:rsid w:val="0050464D"/>
    <w:rsid w:val="00504B2C"/>
    <w:rsid w:val="00505123"/>
    <w:rsid w:val="00505339"/>
    <w:rsid w:val="00505587"/>
    <w:rsid w:val="00505771"/>
    <w:rsid w:val="00505C1E"/>
    <w:rsid w:val="00505DBA"/>
    <w:rsid w:val="00506364"/>
    <w:rsid w:val="005067B7"/>
    <w:rsid w:val="005069A0"/>
    <w:rsid w:val="00506B73"/>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1E4F"/>
    <w:rsid w:val="0052261D"/>
    <w:rsid w:val="00522F1D"/>
    <w:rsid w:val="0052346C"/>
    <w:rsid w:val="005235A8"/>
    <w:rsid w:val="00523671"/>
    <w:rsid w:val="005237A6"/>
    <w:rsid w:val="00523F5D"/>
    <w:rsid w:val="0052418E"/>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5A1D"/>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1C1C"/>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046A"/>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05E9"/>
    <w:rsid w:val="006416DD"/>
    <w:rsid w:val="00641808"/>
    <w:rsid w:val="00642752"/>
    <w:rsid w:val="00642802"/>
    <w:rsid w:val="006436E4"/>
    <w:rsid w:val="00643CA1"/>
    <w:rsid w:val="006443FB"/>
    <w:rsid w:val="00644675"/>
    <w:rsid w:val="0064515C"/>
    <w:rsid w:val="006454F6"/>
    <w:rsid w:val="00645B52"/>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064"/>
    <w:rsid w:val="00663566"/>
    <w:rsid w:val="006635D5"/>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98A"/>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12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60C"/>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8EB"/>
    <w:rsid w:val="00786980"/>
    <w:rsid w:val="0078704D"/>
    <w:rsid w:val="0078772A"/>
    <w:rsid w:val="00787CF4"/>
    <w:rsid w:val="00787DFF"/>
    <w:rsid w:val="00787EEA"/>
    <w:rsid w:val="00791590"/>
    <w:rsid w:val="00791D0F"/>
    <w:rsid w:val="00792C0A"/>
    <w:rsid w:val="00793E86"/>
    <w:rsid w:val="0079478A"/>
    <w:rsid w:val="00794946"/>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BC1"/>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3CED"/>
    <w:rsid w:val="00824316"/>
    <w:rsid w:val="008244EB"/>
    <w:rsid w:val="00824AE2"/>
    <w:rsid w:val="0082545E"/>
    <w:rsid w:val="008260C3"/>
    <w:rsid w:val="00826ACB"/>
    <w:rsid w:val="00827231"/>
    <w:rsid w:val="00827FC2"/>
    <w:rsid w:val="00830D9B"/>
    <w:rsid w:val="00830ECB"/>
    <w:rsid w:val="00831240"/>
    <w:rsid w:val="00831BB8"/>
    <w:rsid w:val="00831F92"/>
    <w:rsid w:val="00832073"/>
    <w:rsid w:val="0083305E"/>
    <w:rsid w:val="00833824"/>
    <w:rsid w:val="008346BD"/>
    <w:rsid w:val="00835066"/>
    <w:rsid w:val="00835D97"/>
    <w:rsid w:val="00836074"/>
    <w:rsid w:val="008376DC"/>
    <w:rsid w:val="0083779C"/>
    <w:rsid w:val="00837D42"/>
    <w:rsid w:val="00837F6E"/>
    <w:rsid w:val="00840418"/>
    <w:rsid w:val="00840A1E"/>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656"/>
    <w:rsid w:val="00894FE3"/>
    <w:rsid w:val="00895591"/>
    <w:rsid w:val="0089582D"/>
    <w:rsid w:val="00895DCE"/>
    <w:rsid w:val="00897E43"/>
    <w:rsid w:val="008A0946"/>
    <w:rsid w:val="008A0BAF"/>
    <w:rsid w:val="008A14D5"/>
    <w:rsid w:val="008A1B35"/>
    <w:rsid w:val="008A1CAA"/>
    <w:rsid w:val="008A1D74"/>
    <w:rsid w:val="008A2541"/>
    <w:rsid w:val="008A26AD"/>
    <w:rsid w:val="008A2973"/>
    <w:rsid w:val="008A3AC3"/>
    <w:rsid w:val="008A3D70"/>
    <w:rsid w:val="008A4F03"/>
    <w:rsid w:val="008A54B9"/>
    <w:rsid w:val="008A54E0"/>
    <w:rsid w:val="008A574F"/>
    <w:rsid w:val="008A5D67"/>
    <w:rsid w:val="008A5DC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1FB"/>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5A55"/>
    <w:rsid w:val="008C6D9D"/>
    <w:rsid w:val="008C7101"/>
    <w:rsid w:val="008C72B8"/>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06"/>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A1C"/>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48F"/>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3918"/>
    <w:rsid w:val="0092467F"/>
    <w:rsid w:val="00924A87"/>
    <w:rsid w:val="0092596A"/>
    <w:rsid w:val="00925A25"/>
    <w:rsid w:val="00926FC2"/>
    <w:rsid w:val="009270E7"/>
    <w:rsid w:val="009276F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5B2D"/>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5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6C0"/>
    <w:rsid w:val="00A11984"/>
    <w:rsid w:val="00A11ED7"/>
    <w:rsid w:val="00A12341"/>
    <w:rsid w:val="00A12755"/>
    <w:rsid w:val="00A139A8"/>
    <w:rsid w:val="00A13B95"/>
    <w:rsid w:val="00A13BBC"/>
    <w:rsid w:val="00A13C4C"/>
    <w:rsid w:val="00A1487F"/>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017"/>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76A"/>
    <w:rsid w:val="00AB78CF"/>
    <w:rsid w:val="00AB7E1D"/>
    <w:rsid w:val="00AC0282"/>
    <w:rsid w:val="00AC05FB"/>
    <w:rsid w:val="00AC07AC"/>
    <w:rsid w:val="00AC0CB1"/>
    <w:rsid w:val="00AC1278"/>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CDF"/>
    <w:rsid w:val="00AD2E3A"/>
    <w:rsid w:val="00AD3064"/>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040"/>
    <w:rsid w:val="00AF12FB"/>
    <w:rsid w:val="00AF136C"/>
    <w:rsid w:val="00AF1F36"/>
    <w:rsid w:val="00AF277F"/>
    <w:rsid w:val="00AF2CE1"/>
    <w:rsid w:val="00AF31BD"/>
    <w:rsid w:val="00AF398A"/>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042"/>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C43"/>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5B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03F"/>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374"/>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11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675"/>
    <w:rsid w:val="00C04930"/>
    <w:rsid w:val="00C053F9"/>
    <w:rsid w:val="00C06996"/>
    <w:rsid w:val="00C0724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5C4"/>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D4E"/>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6F26"/>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140"/>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01F"/>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0E8E"/>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026"/>
    <w:rsid w:val="00D61A1B"/>
    <w:rsid w:val="00D61D34"/>
    <w:rsid w:val="00D62B20"/>
    <w:rsid w:val="00D63953"/>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3F78"/>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268"/>
    <w:rsid w:val="00D83C1A"/>
    <w:rsid w:val="00D83D00"/>
    <w:rsid w:val="00D83D35"/>
    <w:rsid w:val="00D83E01"/>
    <w:rsid w:val="00D84606"/>
    <w:rsid w:val="00D8472E"/>
    <w:rsid w:val="00D8594A"/>
    <w:rsid w:val="00D85B2A"/>
    <w:rsid w:val="00D86685"/>
    <w:rsid w:val="00D86B94"/>
    <w:rsid w:val="00D86D91"/>
    <w:rsid w:val="00D90213"/>
    <w:rsid w:val="00D91BB7"/>
    <w:rsid w:val="00D92BDA"/>
    <w:rsid w:val="00D92E83"/>
    <w:rsid w:val="00D93384"/>
    <w:rsid w:val="00D936F1"/>
    <w:rsid w:val="00D95206"/>
    <w:rsid w:val="00D95BD0"/>
    <w:rsid w:val="00D95FA9"/>
    <w:rsid w:val="00D96A9B"/>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1E21"/>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0"/>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359"/>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578A1"/>
    <w:rsid w:val="00E60008"/>
    <w:rsid w:val="00E60438"/>
    <w:rsid w:val="00E605A8"/>
    <w:rsid w:val="00E60C6E"/>
    <w:rsid w:val="00E615FC"/>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625"/>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645"/>
    <w:rsid w:val="00F04BC4"/>
    <w:rsid w:val="00F04C61"/>
    <w:rsid w:val="00F06769"/>
    <w:rsid w:val="00F067AE"/>
    <w:rsid w:val="00F06801"/>
    <w:rsid w:val="00F06AFE"/>
    <w:rsid w:val="00F07B64"/>
    <w:rsid w:val="00F07E1F"/>
    <w:rsid w:val="00F07F51"/>
    <w:rsid w:val="00F1037A"/>
    <w:rsid w:val="00F10765"/>
    <w:rsid w:val="00F10CCE"/>
    <w:rsid w:val="00F1164B"/>
    <w:rsid w:val="00F131A9"/>
    <w:rsid w:val="00F13E0B"/>
    <w:rsid w:val="00F14018"/>
    <w:rsid w:val="00F1425E"/>
    <w:rsid w:val="00F14447"/>
    <w:rsid w:val="00F14855"/>
    <w:rsid w:val="00F14DFE"/>
    <w:rsid w:val="00F153D1"/>
    <w:rsid w:val="00F15655"/>
    <w:rsid w:val="00F15845"/>
    <w:rsid w:val="00F166D9"/>
    <w:rsid w:val="00F16856"/>
    <w:rsid w:val="00F16C58"/>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0F85"/>
    <w:rsid w:val="00F31181"/>
    <w:rsid w:val="00F317BD"/>
    <w:rsid w:val="00F32CD2"/>
    <w:rsid w:val="00F32E08"/>
    <w:rsid w:val="00F33BB6"/>
    <w:rsid w:val="00F33E7D"/>
    <w:rsid w:val="00F33EB0"/>
    <w:rsid w:val="00F34653"/>
    <w:rsid w:val="00F34D22"/>
    <w:rsid w:val="00F34F33"/>
    <w:rsid w:val="00F35A54"/>
    <w:rsid w:val="00F35D9D"/>
    <w:rsid w:val="00F364D1"/>
    <w:rsid w:val="00F36A70"/>
    <w:rsid w:val="00F36E72"/>
    <w:rsid w:val="00F3795E"/>
    <w:rsid w:val="00F37B23"/>
    <w:rsid w:val="00F406F9"/>
    <w:rsid w:val="00F40A80"/>
    <w:rsid w:val="00F41587"/>
    <w:rsid w:val="00F4211B"/>
    <w:rsid w:val="00F4221E"/>
    <w:rsid w:val="00F42661"/>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62C"/>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DD"/>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D90"/>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35"/>
    <w:rsid w:val="00FB67C4"/>
    <w:rsid w:val="00FB691E"/>
    <w:rsid w:val="00FB6C23"/>
    <w:rsid w:val="00FB6C6A"/>
    <w:rsid w:val="00FB70B1"/>
    <w:rsid w:val="00FB71F7"/>
    <w:rsid w:val="00FB7817"/>
    <w:rsid w:val="00FC0169"/>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E7E77"/>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4E88F-B8F0-401B-B522-775AAD4A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15151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181</cp:revision>
  <cp:lastPrinted>2007-04-24T00:59:00Z</cp:lastPrinted>
  <dcterms:created xsi:type="dcterms:W3CDTF">2022-01-10T03:33:00Z</dcterms:created>
  <dcterms:modified xsi:type="dcterms:W3CDTF">2022-01-10T12:09:00Z</dcterms:modified>
</cp:coreProperties>
</file>